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6CBC2" w14:textId="58055B87" w:rsidR="006E5E45" w:rsidRPr="008A13FA" w:rsidRDefault="006E5E45" w:rsidP="006E5E45">
      <w:pPr>
        <w:pStyle w:val="Sansinterligne"/>
        <w:jc w:val="center"/>
        <w:rPr>
          <w:rFonts w:ascii="Arial" w:hAnsi="Arial" w:cs="Arial"/>
          <w:sz w:val="24"/>
          <w:szCs w:val="24"/>
        </w:rPr>
      </w:pPr>
      <w:r w:rsidRPr="008A13FA">
        <w:rPr>
          <w:rFonts w:ascii="Arial" w:hAnsi="Arial" w:cs="Arial"/>
          <w:sz w:val="24"/>
          <w:szCs w:val="24"/>
        </w:rPr>
        <w:t>CM1 CM2 – Année scolaire 202</w:t>
      </w:r>
      <w:r w:rsidR="001035C2">
        <w:rPr>
          <w:rFonts w:ascii="Arial" w:hAnsi="Arial" w:cs="Arial"/>
          <w:sz w:val="24"/>
          <w:szCs w:val="24"/>
        </w:rPr>
        <w:t>6</w:t>
      </w:r>
      <w:r w:rsidRPr="008A13FA">
        <w:rPr>
          <w:rFonts w:ascii="Arial" w:hAnsi="Arial" w:cs="Arial"/>
          <w:sz w:val="24"/>
          <w:szCs w:val="24"/>
        </w:rPr>
        <w:t>/202</w:t>
      </w:r>
      <w:r w:rsidR="001035C2">
        <w:rPr>
          <w:rFonts w:ascii="Arial" w:hAnsi="Arial" w:cs="Arial"/>
          <w:sz w:val="24"/>
          <w:szCs w:val="24"/>
        </w:rPr>
        <w:t>7</w:t>
      </w:r>
    </w:p>
    <w:p w14:paraId="6F99057D" w14:textId="1C079E6C" w:rsidR="00F25341" w:rsidRDefault="006E5E45" w:rsidP="006E5E45">
      <w:pPr>
        <w:pStyle w:val="Sansinterligne"/>
        <w:jc w:val="center"/>
        <w:rPr>
          <w:rFonts w:ascii="BelleAllureScript3i" w:hAnsi="BelleAllureScript3i"/>
          <w:b/>
          <w:bCs/>
          <w:sz w:val="32"/>
          <w:szCs w:val="32"/>
        </w:rPr>
      </w:pPr>
      <w:r w:rsidRPr="008A13FA">
        <w:rPr>
          <w:rFonts w:ascii="BelleAllureScript3i" w:hAnsi="BelleAllureScript3i"/>
          <w:b/>
          <w:bCs/>
          <w:sz w:val="32"/>
          <w:szCs w:val="32"/>
        </w:rPr>
        <w:t xml:space="preserve">Progression </w:t>
      </w:r>
      <w:r w:rsidR="00075F56">
        <w:rPr>
          <w:rFonts w:ascii="BelleAllureScript3i" w:hAnsi="BelleAllureScript3i"/>
          <w:b/>
          <w:bCs/>
          <w:sz w:val="32"/>
          <w:szCs w:val="32"/>
        </w:rPr>
        <w:t xml:space="preserve">de </w:t>
      </w:r>
      <w:r w:rsidR="00C614E9">
        <w:rPr>
          <w:rFonts w:ascii="BelleAllureScript3i" w:hAnsi="BelleAllureScript3i"/>
          <w:b/>
          <w:bCs/>
          <w:sz w:val="32"/>
          <w:szCs w:val="32"/>
        </w:rPr>
        <w:t>Géographie</w:t>
      </w:r>
    </w:p>
    <w:tbl>
      <w:tblPr>
        <w:tblStyle w:val="TableauGrille1Clair"/>
        <w:tblpPr w:leftFromText="141" w:rightFromText="141" w:vertAnchor="text" w:horzAnchor="margin" w:tblpY="142"/>
        <w:tblW w:w="15409" w:type="dxa"/>
        <w:tblLayout w:type="fixed"/>
        <w:tblLook w:val="04A0" w:firstRow="1" w:lastRow="0" w:firstColumn="1" w:lastColumn="0" w:noHBand="0" w:noVBand="1"/>
      </w:tblPr>
      <w:tblGrid>
        <w:gridCol w:w="996"/>
        <w:gridCol w:w="2881"/>
        <w:gridCol w:w="2883"/>
        <w:gridCol w:w="944"/>
        <w:gridCol w:w="1939"/>
        <w:gridCol w:w="2883"/>
        <w:gridCol w:w="2883"/>
      </w:tblGrid>
      <w:tr w:rsidR="001B1B84" w:rsidRPr="004A1431" w14:paraId="51BF6DE6" w14:textId="77777777" w:rsidTr="00601B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04" w:type="dxa"/>
            <w:gridSpan w:val="4"/>
            <w:tcBorders>
              <w:bottom w:val="single" w:sz="4" w:space="0" w:color="999999" w:themeColor="text1" w:themeTint="66"/>
            </w:tcBorders>
          </w:tcPr>
          <w:p w14:paraId="6514B749" w14:textId="77777777" w:rsidR="001B1B84" w:rsidRDefault="001B1B84" w:rsidP="001B1B84">
            <w:pPr>
              <w:pStyle w:val="Sansinterligne"/>
              <w:rPr>
                <w:rFonts w:ascii="Arial Narrow" w:hAnsi="Arial Narrow" w:cs="Arial"/>
              </w:rPr>
            </w:pPr>
            <w:r w:rsidRPr="001B1B84">
              <w:rPr>
                <w:rFonts w:ascii="Arial Narrow" w:hAnsi="Arial Narrow" w:cs="Arial"/>
              </w:rPr>
              <w:t>Thème 0 : Les outils du géographe</w:t>
            </w:r>
            <w:r>
              <w:rPr>
                <w:rFonts w:ascii="Arial Narrow" w:hAnsi="Arial Narrow" w:cs="Arial"/>
              </w:rPr>
              <w:t xml:space="preserve"> – Se repérer sur la Terre</w:t>
            </w:r>
            <w:r>
              <w:rPr>
                <w:rFonts w:ascii="Arial Narrow" w:hAnsi="Arial Narrow" w:cs="Arial"/>
                <w:b w:val="0"/>
                <w:bCs w:val="0"/>
              </w:rPr>
              <w:t xml:space="preserve"> </w:t>
            </w:r>
          </w:p>
          <w:p w14:paraId="06F7F0D4" w14:textId="78F295FC" w:rsidR="001B1B84" w:rsidRPr="001B1B84" w:rsidRDefault="001B1B84" w:rsidP="001B1B84">
            <w:pPr>
              <w:pStyle w:val="Sansinterligne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T</w:t>
            </w:r>
            <w:r w:rsidRPr="001B1B84">
              <w:rPr>
                <w:rFonts w:ascii="Arial Narrow" w:hAnsi="Arial Narrow" w:cs="Arial"/>
              </w:rPr>
              <w:t>hème 1</w:t>
            </w:r>
            <w:r w:rsidRPr="001B1B84">
              <w:rPr>
                <w:rFonts w:ascii="Arial Narrow" w:hAnsi="Arial Narrow" w:cs="Cambria"/>
              </w:rPr>
              <w:t> </w:t>
            </w:r>
            <w:r w:rsidRPr="001B1B84">
              <w:rPr>
                <w:rFonts w:ascii="Arial Narrow" w:hAnsi="Arial Narrow" w:cs="Arial"/>
              </w:rPr>
              <w:t>:</w:t>
            </w:r>
            <w:r>
              <w:rPr>
                <w:rFonts w:ascii="Arial Narrow" w:hAnsi="Arial Narrow" w:cs="Arial"/>
              </w:rPr>
              <w:t xml:space="preserve"> </w:t>
            </w:r>
            <w:r w:rsidR="001035C2">
              <w:rPr>
                <w:rFonts w:ascii="Arial Narrow" w:hAnsi="Arial Narrow" w:cs="Arial"/>
              </w:rPr>
              <w:t>Se déplacer</w:t>
            </w:r>
          </w:p>
        </w:tc>
        <w:tc>
          <w:tcPr>
            <w:tcW w:w="7705" w:type="dxa"/>
            <w:gridSpan w:val="3"/>
            <w:tcBorders>
              <w:bottom w:val="single" w:sz="4" w:space="0" w:color="999999" w:themeColor="text1" w:themeTint="66"/>
            </w:tcBorders>
          </w:tcPr>
          <w:p w14:paraId="40C126D9" w14:textId="1FD43DDF" w:rsidR="001B1B84" w:rsidRPr="001B1B84" w:rsidRDefault="001B1B84" w:rsidP="001B1B84">
            <w:pPr>
              <w:pStyle w:val="Sansinterlig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 w:val="0"/>
                <w:bCs w:val="0"/>
              </w:rPr>
            </w:pPr>
            <w:r w:rsidRPr="001B1B84">
              <w:rPr>
                <w:rFonts w:ascii="Arial Narrow" w:hAnsi="Arial Narrow" w:cs="Arial"/>
              </w:rPr>
              <w:t>Thème 2</w:t>
            </w:r>
            <w:r w:rsidRPr="001B1B84">
              <w:rPr>
                <w:rFonts w:ascii="Arial Narrow" w:hAnsi="Arial Narrow" w:cs="Cambria"/>
              </w:rPr>
              <w:t> </w:t>
            </w:r>
            <w:r w:rsidRPr="001B1B84">
              <w:rPr>
                <w:rFonts w:ascii="Arial Narrow" w:hAnsi="Arial Narrow" w:cs="Arial"/>
              </w:rPr>
              <w:t>:</w:t>
            </w:r>
            <w:r>
              <w:rPr>
                <w:rFonts w:ascii="Arial Narrow" w:hAnsi="Arial Narrow" w:cs="Arial"/>
              </w:rPr>
              <w:t xml:space="preserve"> </w:t>
            </w:r>
            <w:r w:rsidR="00606D31">
              <w:rPr>
                <w:rFonts w:ascii="Arial Narrow" w:hAnsi="Arial Narrow" w:cs="Arial"/>
              </w:rPr>
              <w:t>Communiquer d’un bout à l’autre du monde grâce à Internet</w:t>
            </w:r>
          </w:p>
          <w:p w14:paraId="56B0A539" w14:textId="3670E10C" w:rsidR="001B1B84" w:rsidRDefault="001B1B84" w:rsidP="001B1B84">
            <w:pPr>
              <w:pStyle w:val="Sansinterlig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mber Shaie" w:hAnsi="Amber Shaie" w:cs="Arial"/>
                <w:sz w:val="36"/>
                <w:szCs w:val="36"/>
              </w:rPr>
            </w:pPr>
            <w:r w:rsidRPr="001B1B84">
              <w:rPr>
                <w:rFonts w:ascii="Arial Narrow" w:hAnsi="Arial Narrow" w:cs="Arial"/>
              </w:rPr>
              <w:t>Thème 3</w:t>
            </w:r>
            <w:r w:rsidRPr="001B1B84">
              <w:rPr>
                <w:rFonts w:ascii="Arial Narrow" w:hAnsi="Arial Narrow" w:cs="Cambria"/>
              </w:rPr>
              <w:t> </w:t>
            </w:r>
            <w:r w:rsidRPr="001B1B84">
              <w:rPr>
                <w:rFonts w:ascii="Arial Narrow" w:hAnsi="Arial Narrow" w:cs="Arial"/>
              </w:rPr>
              <w:t>:</w:t>
            </w:r>
            <w:r>
              <w:rPr>
                <w:rFonts w:ascii="Arial Narrow" w:hAnsi="Arial Narrow" w:cs="Arial"/>
              </w:rPr>
              <w:t xml:space="preserve"> </w:t>
            </w:r>
            <w:r w:rsidR="00606D31">
              <w:rPr>
                <w:rFonts w:ascii="Arial Narrow" w:hAnsi="Arial Narrow" w:cs="Arial"/>
              </w:rPr>
              <w:t>Mieux habiter</w:t>
            </w:r>
          </w:p>
        </w:tc>
      </w:tr>
      <w:tr w:rsidR="00075F56" w:rsidRPr="004A1431" w14:paraId="58124D3C" w14:textId="65525F7B" w:rsidTr="00847FF9">
        <w:trPr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" w:type="dxa"/>
            <w:tcBorders>
              <w:bottom w:val="single" w:sz="4" w:space="0" w:color="999999" w:themeColor="text1" w:themeTint="66"/>
            </w:tcBorders>
          </w:tcPr>
          <w:p w14:paraId="3E149140" w14:textId="77777777" w:rsidR="00075F56" w:rsidRPr="004A1431" w:rsidRDefault="00075F56" w:rsidP="00075F56">
            <w:pPr>
              <w:pStyle w:val="Sansinterligne"/>
              <w:jc w:val="center"/>
              <w:rPr>
                <w:rFonts w:ascii="Amber Shaie" w:hAnsi="Amber Shaie" w:cs="Arial"/>
                <w:sz w:val="36"/>
                <w:szCs w:val="36"/>
              </w:rPr>
            </w:pPr>
          </w:p>
        </w:tc>
        <w:tc>
          <w:tcPr>
            <w:tcW w:w="2881" w:type="dxa"/>
            <w:tcBorders>
              <w:bottom w:val="single" w:sz="4" w:space="0" w:color="999999" w:themeColor="text1" w:themeTint="66"/>
            </w:tcBorders>
            <w:shd w:val="clear" w:color="auto" w:fill="E5DFEC" w:themeFill="accent4" w:themeFillTint="33"/>
          </w:tcPr>
          <w:p w14:paraId="36150A02" w14:textId="7358E91D" w:rsidR="00075F56" w:rsidRPr="004A1431" w:rsidRDefault="00075F56" w:rsidP="00075F56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mber Shaie" w:hAnsi="Amber Shaie" w:cs="Arial"/>
                <w:sz w:val="36"/>
                <w:szCs w:val="36"/>
              </w:rPr>
            </w:pPr>
            <w:r>
              <w:rPr>
                <w:rFonts w:ascii="Amber Shaie" w:hAnsi="Amber Shaie" w:cs="Arial"/>
                <w:sz w:val="36"/>
                <w:szCs w:val="36"/>
              </w:rPr>
              <w:t>Période 1</w:t>
            </w:r>
          </w:p>
        </w:tc>
        <w:tc>
          <w:tcPr>
            <w:tcW w:w="2883" w:type="dxa"/>
            <w:tcBorders>
              <w:bottom w:val="single" w:sz="4" w:space="0" w:color="999999" w:themeColor="text1" w:themeTint="66"/>
            </w:tcBorders>
            <w:shd w:val="clear" w:color="auto" w:fill="FDE9D9" w:themeFill="accent6" w:themeFillTint="33"/>
          </w:tcPr>
          <w:p w14:paraId="602DCCAF" w14:textId="3541C54D" w:rsidR="00075F56" w:rsidRPr="004A1431" w:rsidRDefault="00075F56" w:rsidP="00075F56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mber Shaie" w:hAnsi="Amber Shaie" w:cs="Arial"/>
                <w:sz w:val="36"/>
                <w:szCs w:val="36"/>
              </w:rPr>
            </w:pPr>
            <w:r>
              <w:rPr>
                <w:rFonts w:ascii="Amber Shaie" w:hAnsi="Amber Shaie" w:cs="Arial"/>
                <w:sz w:val="36"/>
                <w:szCs w:val="36"/>
              </w:rPr>
              <w:t>Période 2</w:t>
            </w:r>
          </w:p>
        </w:tc>
        <w:tc>
          <w:tcPr>
            <w:tcW w:w="2883" w:type="dxa"/>
            <w:gridSpan w:val="2"/>
            <w:tcBorders>
              <w:bottom w:val="single" w:sz="4" w:space="0" w:color="999999" w:themeColor="text1" w:themeTint="66"/>
            </w:tcBorders>
            <w:shd w:val="clear" w:color="auto" w:fill="DAEEF3" w:themeFill="accent5" w:themeFillTint="33"/>
          </w:tcPr>
          <w:p w14:paraId="329C9A01" w14:textId="07313166" w:rsidR="00075F56" w:rsidRDefault="00075F56" w:rsidP="00075F56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mber Shaie" w:hAnsi="Amber Shaie" w:cs="Arial"/>
                <w:sz w:val="36"/>
                <w:szCs w:val="36"/>
              </w:rPr>
            </w:pPr>
            <w:r>
              <w:rPr>
                <w:rFonts w:ascii="Amber Shaie" w:hAnsi="Amber Shaie" w:cs="Arial"/>
                <w:sz w:val="36"/>
                <w:szCs w:val="36"/>
              </w:rPr>
              <w:t>Période 3</w:t>
            </w:r>
          </w:p>
        </w:tc>
        <w:tc>
          <w:tcPr>
            <w:tcW w:w="2883" w:type="dxa"/>
            <w:tcBorders>
              <w:bottom w:val="single" w:sz="4" w:space="0" w:color="999999" w:themeColor="text1" w:themeTint="66"/>
            </w:tcBorders>
            <w:shd w:val="clear" w:color="auto" w:fill="F2DBDB" w:themeFill="accent2" w:themeFillTint="33"/>
          </w:tcPr>
          <w:p w14:paraId="04CF9460" w14:textId="621E632D" w:rsidR="00075F56" w:rsidRDefault="00075F56" w:rsidP="00075F56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mber Shaie" w:hAnsi="Amber Shaie" w:cs="Arial"/>
                <w:sz w:val="36"/>
                <w:szCs w:val="36"/>
              </w:rPr>
            </w:pPr>
            <w:r>
              <w:rPr>
                <w:rFonts w:ascii="Amber Shaie" w:hAnsi="Amber Shaie" w:cs="Arial"/>
                <w:sz w:val="36"/>
                <w:szCs w:val="36"/>
              </w:rPr>
              <w:t>Période 4</w:t>
            </w:r>
          </w:p>
        </w:tc>
        <w:tc>
          <w:tcPr>
            <w:tcW w:w="2883" w:type="dxa"/>
            <w:tcBorders>
              <w:bottom w:val="single" w:sz="4" w:space="0" w:color="999999" w:themeColor="text1" w:themeTint="66"/>
            </w:tcBorders>
            <w:shd w:val="clear" w:color="auto" w:fill="EAF1DD" w:themeFill="accent3" w:themeFillTint="33"/>
          </w:tcPr>
          <w:p w14:paraId="2425DD82" w14:textId="545C6D29" w:rsidR="00075F56" w:rsidRDefault="00075F56" w:rsidP="00075F56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mber Shaie" w:hAnsi="Amber Shaie" w:cs="Arial"/>
                <w:sz w:val="36"/>
                <w:szCs w:val="36"/>
              </w:rPr>
            </w:pPr>
            <w:r>
              <w:rPr>
                <w:rFonts w:ascii="Amber Shaie" w:hAnsi="Amber Shaie" w:cs="Arial"/>
                <w:sz w:val="36"/>
                <w:szCs w:val="36"/>
              </w:rPr>
              <w:t>Période 5</w:t>
            </w:r>
          </w:p>
        </w:tc>
      </w:tr>
      <w:tr w:rsidR="00606D31" w:rsidRPr="008A13FA" w14:paraId="388F7F19" w14:textId="5BAF8650" w:rsidTr="00423950">
        <w:trPr>
          <w:trHeight w:val="10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" w:type="dxa"/>
            <w:shd w:val="clear" w:color="auto" w:fill="F2F2F2" w:themeFill="background1" w:themeFillShade="F2"/>
            <w:vAlign w:val="center"/>
          </w:tcPr>
          <w:p w14:paraId="5129D3B5" w14:textId="6059CF84" w:rsidR="00606D31" w:rsidRDefault="00606D31" w:rsidP="00606D31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 Narrow" w:hAnsi="Arial Narrow" w:cs="Arial"/>
              </w:rPr>
              <w:t xml:space="preserve">Semaine </w:t>
            </w:r>
            <w:r>
              <w:rPr>
                <w:rFonts w:ascii="Arial" w:hAnsi="Arial" w:cs="Arial"/>
              </w:rPr>
              <w:t>1</w:t>
            </w:r>
          </w:p>
        </w:tc>
        <w:tc>
          <w:tcPr>
            <w:tcW w:w="2881" w:type="dxa"/>
          </w:tcPr>
          <w:p w14:paraId="79D4D525" w14:textId="77777777" w:rsidR="00606D31" w:rsidRPr="001035C2" w:rsidRDefault="00606D31" w:rsidP="00606D31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035C2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0 </w:t>
            </w:r>
          </w:p>
          <w:p w14:paraId="4CABA995" w14:textId="2581A648" w:rsidR="00606D31" w:rsidRPr="001035C2" w:rsidRDefault="00606D31" w:rsidP="00606D31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</w:pPr>
            <w:r w:rsidRPr="001035C2"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Les outils du géographe</w:t>
            </w:r>
          </w:p>
        </w:tc>
        <w:tc>
          <w:tcPr>
            <w:tcW w:w="2883" w:type="dxa"/>
          </w:tcPr>
          <w:p w14:paraId="4BB445C8" w14:textId="650B9142" w:rsidR="00606D31" w:rsidRPr="001035C2" w:rsidRDefault="00606D31" w:rsidP="00606D31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035C2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1 </w:t>
            </w:r>
          </w:p>
          <w:p w14:paraId="7095A95E" w14:textId="4E718DA3" w:rsidR="00606D31" w:rsidRPr="001035C2" w:rsidRDefault="00606D31" w:rsidP="00606D31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Aller à l’école</w:t>
            </w:r>
          </w:p>
        </w:tc>
        <w:tc>
          <w:tcPr>
            <w:tcW w:w="2883" w:type="dxa"/>
            <w:gridSpan w:val="2"/>
          </w:tcPr>
          <w:p w14:paraId="19328C26" w14:textId="77777777" w:rsidR="00606D31" w:rsidRPr="001035C2" w:rsidRDefault="00606D31" w:rsidP="00606D31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035C2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1 </w:t>
            </w:r>
          </w:p>
          <w:p w14:paraId="1AA5E6E6" w14:textId="621839D2" w:rsidR="00606D31" w:rsidRPr="001035C2" w:rsidRDefault="00606D31" w:rsidP="00606D31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1035C2">
              <w:rPr>
                <w:rFonts w:ascii="BelleAllureScript2i" w:hAnsi="BelleAllureScript2i" w:cs="Arial"/>
                <w:b/>
                <w:bCs/>
                <w:color w:val="EE0000"/>
                <w:sz w:val="18"/>
                <w:szCs w:val="18"/>
              </w:rPr>
              <w:t xml:space="preserve">Evaluation chapitre </w:t>
            </w:r>
            <w:r>
              <w:rPr>
                <w:rFonts w:ascii="BelleAllureScript2i" w:hAnsi="BelleAllureScript2i" w:cs="Arial"/>
                <w:b/>
                <w:bCs/>
                <w:color w:val="EE0000"/>
                <w:sz w:val="18"/>
                <w:szCs w:val="18"/>
              </w:rPr>
              <w:t>3</w:t>
            </w:r>
          </w:p>
        </w:tc>
        <w:tc>
          <w:tcPr>
            <w:tcW w:w="2883" w:type="dxa"/>
          </w:tcPr>
          <w:p w14:paraId="4A65AC05" w14:textId="77777777" w:rsidR="00606D31" w:rsidRPr="001035C2" w:rsidRDefault="00606D31" w:rsidP="00606D31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035C2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2 </w:t>
            </w:r>
          </w:p>
          <w:p w14:paraId="6AD692FD" w14:textId="269FA260" w:rsidR="00606D31" w:rsidRPr="001035C2" w:rsidRDefault="00606D31" w:rsidP="00606D31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Un habitant connecté au monde</w:t>
            </w:r>
          </w:p>
        </w:tc>
        <w:tc>
          <w:tcPr>
            <w:tcW w:w="2883" w:type="dxa"/>
          </w:tcPr>
          <w:p w14:paraId="18A546D0" w14:textId="77777777" w:rsidR="00606D31" w:rsidRPr="001B1B84" w:rsidRDefault="00606D31" w:rsidP="00606D31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B1B84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3 </w:t>
            </w:r>
          </w:p>
          <w:p w14:paraId="77C08CD7" w14:textId="24AA64C2" w:rsidR="00606D31" w:rsidRPr="001B1B84" w:rsidRDefault="00606D31" w:rsidP="00606D31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23950">
              <w:rPr>
                <w:rFonts w:ascii="BelleAllureScript2i" w:hAnsi="BelleAllureScript2i" w:cs="Arial"/>
                <w:b/>
                <w:bCs/>
                <w:color w:val="EE0000"/>
                <w:sz w:val="18"/>
                <w:szCs w:val="18"/>
              </w:rPr>
              <w:t xml:space="preserve">Evaluation chapitre </w:t>
            </w:r>
            <w:r>
              <w:rPr>
                <w:rFonts w:ascii="BelleAllureScript2i" w:hAnsi="BelleAllureScript2i" w:cs="Arial"/>
                <w:b/>
                <w:bCs/>
                <w:color w:val="EE0000"/>
                <w:sz w:val="18"/>
                <w:szCs w:val="18"/>
              </w:rPr>
              <w:t>6</w:t>
            </w:r>
          </w:p>
        </w:tc>
      </w:tr>
      <w:tr w:rsidR="00606D31" w:rsidRPr="008A13FA" w14:paraId="5F0F99D4" w14:textId="30E815E2" w:rsidTr="00847FF9">
        <w:trPr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" w:type="dxa"/>
            <w:shd w:val="clear" w:color="auto" w:fill="F2F2F2" w:themeFill="background1" w:themeFillShade="F2"/>
            <w:vAlign w:val="center"/>
          </w:tcPr>
          <w:p w14:paraId="740BB6F9" w14:textId="36923B45" w:rsidR="00606D31" w:rsidRPr="008A13FA" w:rsidRDefault="00606D31" w:rsidP="00606D31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 Narrow" w:hAnsi="Arial Narrow" w:cs="Arial"/>
              </w:rPr>
              <w:t xml:space="preserve">Semaine </w:t>
            </w:r>
            <w:r>
              <w:rPr>
                <w:rFonts w:ascii="Arial" w:hAnsi="Arial" w:cs="Arial"/>
              </w:rPr>
              <w:t>2</w:t>
            </w:r>
          </w:p>
        </w:tc>
        <w:tc>
          <w:tcPr>
            <w:tcW w:w="2881" w:type="dxa"/>
          </w:tcPr>
          <w:p w14:paraId="6494CF1C" w14:textId="7907E80F" w:rsidR="00606D31" w:rsidRPr="001035C2" w:rsidRDefault="00606D31" w:rsidP="00606D31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035C2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0 </w:t>
            </w:r>
          </w:p>
          <w:p w14:paraId="007766F2" w14:textId="3BDA5CC2" w:rsidR="00606D31" w:rsidRPr="001035C2" w:rsidRDefault="00606D31" w:rsidP="00606D31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1035C2"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Les outils du géographe</w:t>
            </w:r>
          </w:p>
        </w:tc>
        <w:tc>
          <w:tcPr>
            <w:tcW w:w="2883" w:type="dxa"/>
          </w:tcPr>
          <w:p w14:paraId="44FD7674" w14:textId="77777777" w:rsidR="00606D31" w:rsidRPr="001035C2" w:rsidRDefault="00606D31" w:rsidP="00606D31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035C2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1 </w:t>
            </w:r>
          </w:p>
          <w:p w14:paraId="7FB50862" w14:textId="4AB6279E" w:rsidR="00606D31" w:rsidRPr="001035C2" w:rsidRDefault="00606D31" w:rsidP="00606D31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Aller à l’école</w:t>
            </w:r>
          </w:p>
        </w:tc>
        <w:tc>
          <w:tcPr>
            <w:tcW w:w="2883" w:type="dxa"/>
            <w:gridSpan w:val="2"/>
          </w:tcPr>
          <w:p w14:paraId="31D2964E" w14:textId="77777777" w:rsidR="00606D31" w:rsidRPr="001035C2" w:rsidRDefault="00606D31" w:rsidP="00606D31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035C2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1 </w:t>
            </w:r>
          </w:p>
          <w:p w14:paraId="7BBC43EC" w14:textId="475E0D38" w:rsidR="00606D31" w:rsidRPr="001035C2" w:rsidRDefault="00606D31" w:rsidP="00606D31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Se déplacer de ville en ville, en France, en Europe et dans le monde</w:t>
            </w:r>
          </w:p>
        </w:tc>
        <w:tc>
          <w:tcPr>
            <w:tcW w:w="2883" w:type="dxa"/>
          </w:tcPr>
          <w:p w14:paraId="7654FB06" w14:textId="77777777" w:rsidR="00606D31" w:rsidRPr="001035C2" w:rsidRDefault="00606D31" w:rsidP="00606D31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035C2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2 </w:t>
            </w:r>
          </w:p>
          <w:p w14:paraId="426FB23C" w14:textId="352F1DC6" w:rsidR="00606D31" w:rsidRPr="001035C2" w:rsidRDefault="00606D31" w:rsidP="00606D31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Un habitant connecté au monde</w:t>
            </w:r>
          </w:p>
        </w:tc>
        <w:tc>
          <w:tcPr>
            <w:tcW w:w="2883" w:type="dxa"/>
          </w:tcPr>
          <w:p w14:paraId="34CAFE2F" w14:textId="193D7E11" w:rsidR="00606D31" w:rsidRPr="001B1B84" w:rsidRDefault="00606D31" w:rsidP="00606D31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B1B84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3 </w:t>
            </w:r>
          </w:p>
          <w:p w14:paraId="529C49A8" w14:textId="1B73CE93" w:rsidR="00606D31" w:rsidRPr="001B1B84" w:rsidRDefault="00606D31" w:rsidP="00606D31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Recycler</w:t>
            </w:r>
          </w:p>
        </w:tc>
      </w:tr>
      <w:tr w:rsidR="00606D31" w:rsidRPr="008A13FA" w14:paraId="61C7D5CE" w14:textId="50C2819B" w:rsidTr="00847FF9">
        <w:trPr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" w:type="dxa"/>
            <w:shd w:val="clear" w:color="auto" w:fill="F2F2F2" w:themeFill="background1" w:themeFillShade="F2"/>
            <w:vAlign w:val="center"/>
          </w:tcPr>
          <w:p w14:paraId="748D338D" w14:textId="33164741" w:rsidR="00606D31" w:rsidRDefault="00606D31" w:rsidP="00606D31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 Narrow" w:hAnsi="Arial Narrow" w:cs="Arial"/>
              </w:rPr>
              <w:t xml:space="preserve">Semaine </w:t>
            </w:r>
            <w:r>
              <w:rPr>
                <w:rFonts w:ascii="Arial" w:hAnsi="Arial" w:cs="Arial"/>
              </w:rPr>
              <w:t>3</w:t>
            </w:r>
          </w:p>
        </w:tc>
        <w:tc>
          <w:tcPr>
            <w:tcW w:w="2881" w:type="dxa"/>
          </w:tcPr>
          <w:p w14:paraId="4325546B" w14:textId="2D6E3C31" w:rsidR="00606D31" w:rsidRPr="001035C2" w:rsidRDefault="00606D31" w:rsidP="00606D31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035C2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0 </w:t>
            </w:r>
          </w:p>
          <w:p w14:paraId="67FFAABF" w14:textId="292ACFDC" w:rsidR="00606D31" w:rsidRPr="001035C2" w:rsidRDefault="00606D31" w:rsidP="00606D31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1035C2"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Se repérer sur la Terre : les grands repères</w:t>
            </w:r>
          </w:p>
        </w:tc>
        <w:tc>
          <w:tcPr>
            <w:tcW w:w="2883" w:type="dxa"/>
          </w:tcPr>
          <w:p w14:paraId="1F518A0D" w14:textId="77777777" w:rsidR="00606D31" w:rsidRPr="001035C2" w:rsidRDefault="00606D31" w:rsidP="00606D31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035C2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1 </w:t>
            </w:r>
          </w:p>
          <w:p w14:paraId="56464B69" w14:textId="1629DA69" w:rsidR="00606D31" w:rsidRPr="001035C2" w:rsidRDefault="00606D31" w:rsidP="00606D31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Aller à l’école</w:t>
            </w:r>
          </w:p>
        </w:tc>
        <w:tc>
          <w:tcPr>
            <w:tcW w:w="2883" w:type="dxa"/>
            <w:gridSpan w:val="2"/>
          </w:tcPr>
          <w:p w14:paraId="2DEDC4B5" w14:textId="77777777" w:rsidR="00606D31" w:rsidRPr="001035C2" w:rsidRDefault="00606D31" w:rsidP="00606D31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035C2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1 </w:t>
            </w:r>
          </w:p>
          <w:p w14:paraId="4871089C" w14:textId="15A010E6" w:rsidR="00606D31" w:rsidRPr="001035C2" w:rsidRDefault="00606D31" w:rsidP="00606D31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Se déplacer de ville en ville, en France, en Europe et dans le monde</w:t>
            </w:r>
          </w:p>
        </w:tc>
        <w:tc>
          <w:tcPr>
            <w:tcW w:w="2883" w:type="dxa"/>
          </w:tcPr>
          <w:p w14:paraId="07379BF0" w14:textId="77777777" w:rsidR="00606D31" w:rsidRPr="001035C2" w:rsidRDefault="00606D31" w:rsidP="00606D31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035C2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2 </w:t>
            </w:r>
          </w:p>
          <w:p w14:paraId="1E4BF9B1" w14:textId="67664A43" w:rsidR="00606D31" w:rsidRPr="001035C2" w:rsidRDefault="00606D31" w:rsidP="00606D31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Des habitants inégalement connectés dans le monde</w:t>
            </w:r>
          </w:p>
        </w:tc>
        <w:tc>
          <w:tcPr>
            <w:tcW w:w="2883" w:type="dxa"/>
          </w:tcPr>
          <w:p w14:paraId="3C014A55" w14:textId="77777777" w:rsidR="00606D31" w:rsidRPr="001B1B84" w:rsidRDefault="00606D31" w:rsidP="00606D31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B1B84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3 </w:t>
            </w:r>
          </w:p>
          <w:p w14:paraId="50F2ED67" w14:textId="188D6E28" w:rsidR="00606D31" w:rsidRPr="001B1B84" w:rsidRDefault="00606D31" w:rsidP="00606D31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Recycler</w:t>
            </w:r>
          </w:p>
        </w:tc>
      </w:tr>
      <w:tr w:rsidR="00606D31" w:rsidRPr="008A13FA" w14:paraId="6193D57D" w14:textId="128A56F2" w:rsidTr="00847FF9">
        <w:trPr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" w:type="dxa"/>
            <w:shd w:val="clear" w:color="auto" w:fill="F2F2F2" w:themeFill="background1" w:themeFillShade="F2"/>
            <w:vAlign w:val="center"/>
          </w:tcPr>
          <w:p w14:paraId="4A6237CC" w14:textId="5175728A" w:rsidR="00606D31" w:rsidRPr="008A13FA" w:rsidRDefault="00606D31" w:rsidP="00606D31">
            <w:pPr>
              <w:pStyle w:val="Sansinterligne"/>
              <w:jc w:val="center"/>
              <w:rPr>
                <w:rFonts w:ascii="Arial Narrow" w:hAnsi="Arial Narrow" w:cs="Arial"/>
              </w:rPr>
            </w:pPr>
            <w:r w:rsidRPr="008A13FA">
              <w:rPr>
                <w:rFonts w:ascii="Arial Narrow" w:hAnsi="Arial Narrow" w:cs="Arial"/>
              </w:rPr>
              <w:t xml:space="preserve">Semaine </w:t>
            </w:r>
            <w:r>
              <w:rPr>
                <w:rFonts w:ascii="Arial" w:hAnsi="Arial" w:cs="Arial"/>
              </w:rPr>
              <w:t>4</w:t>
            </w:r>
          </w:p>
        </w:tc>
        <w:tc>
          <w:tcPr>
            <w:tcW w:w="2881" w:type="dxa"/>
          </w:tcPr>
          <w:p w14:paraId="0EC1072D" w14:textId="70DC5067" w:rsidR="00606D31" w:rsidRPr="001035C2" w:rsidRDefault="00606D31" w:rsidP="00606D31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035C2">
              <w:rPr>
                <w:rFonts w:ascii="Arial Narrow" w:hAnsi="Arial Narrow" w:cs="Arial"/>
                <w:b/>
                <w:bCs/>
                <w:sz w:val="18"/>
                <w:szCs w:val="18"/>
              </w:rPr>
              <w:t>Thème 0 –</w:t>
            </w:r>
          </w:p>
          <w:p w14:paraId="35035F88" w14:textId="1E3CF7F5" w:rsidR="00606D31" w:rsidRPr="001035C2" w:rsidRDefault="00606D31" w:rsidP="00606D31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1035C2"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Se repérer sur la Terre : continents et océans</w:t>
            </w:r>
          </w:p>
        </w:tc>
        <w:tc>
          <w:tcPr>
            <w:tcW w:w="2883" w:type="dxa"/>
          </w:tcPr>
          <w:p w14:paraId="4FCB42A2" w14:textId="77777777" w:rsidR="00606D31" w:rsidRPr="001035C2" w:rsidRDefault="00606D31" w:rsidP="00606D31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035C2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1 </w:t>
            </w:r>
          </w:p>
          <w:p w14:paraId="5D74B6C0" w14:textId="36A0D310" w:rsidR="00606D31" w:rsidRPr="001035C2" w:rsidRDefault="00606D31" w:rsidP="00606D31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1035C2">
              <w:rPr>
                <w:rFonts w:ascii="BelleAllureScript2i" w:hAnsi="BelleAllureScript2i" w:cs="Arial"/>
                <w:b/>
                <w:bCs/>
                <w:color w:val="EE0000"/>
                <w:sz w:val="18"/>
                <w:szCs w:val="18"/>
              </w:rPr>
              <w:t xml:space="preserve">Evaluation chapitre </w:t>
            </w:r>
            <w:r>
              <w:rPr>
                <w:rFonts w:ascii="BelleAllureScript2i" w:hAnsi="BelleAllureScript2i" w:cs="Arial"/>
                <w:b/>
                <w:bCs/>
                <w:color w:val="EE0000"/>
                <w:sz w:val="18"/>
                <w:szCs w:val="18"/>
              </w:rPr>
              <w:t>2</w:t>
            </w:r>
          </w:p>
        </w:tc>
        <w:tc>
          <w:tcPr>
            <w:tcW w:w="2883" w:type="dxa"/>
            <w:gridSpan w:val="2"/>
          </w:tcPr>
          <w:p w14:paraId="15790C44" w14:textId="77777777" w:rsidR="00606D31" w:rsidRPr="001035C2" w:rsidRDefault="00606D31" w:rsidP="00606D31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035C2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1 </w:t>
            </w:r>
          </w:p>
          <w:p w14:paraId="2475AE41" w14:textId="5FD84CEA" w:rsidR="00606D31" w:rsidRPr="001035C2" w:rsidRDefault="00606D31" w:rsidP="00606D31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Se déplacer de ville en ville, en France, en Europe et dans le monde</w:t>
            </w:r>
          </w:p>
        </w:tc>
        <w:tc>
          <w:tcPr>
            <w:tcW w:w="2883" w:type="dxa"/>
          </w:tcPr>
          <w:p w14:paraId="08E19941" w14:textId="1736E043" w:rsidR="00606D31" w:rsidRPr="001035C2" w:rsidRDefault="00606D31" w:rsidP="00606D31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035C2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</w:t>
            </w: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2</w:t>
            </w:r>
          </w:p>
          <w:p w14:paraId="734A6F3A" w14:textId="3159FC6F" w:rsidR="00606D31" w:rsidRPr="001035C2" w:rsidRDefault="00606D31" w:rsidP="00606D31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1035C2">
              <w:rPr>
                <w:rFonts w:ascii="BelleAllureScript2i" w:hAnsi="BelleAllureScript2i" w:cs="Arial"/>
                <w:b/>
                <w:bCs/>
                <w:color w:val="EE0000"/>
                <w:sz w:val="18"/>
                <w:szCs w:val="18"/>
              </w:rPr>
              <w:t xml:space="preserve">Evaluation chapitre </w:t>
            </w:r>
            <w:r>
              <w:rPr>
                <w:rFonts w:ascii="BelleAllureScript2i" w:hAnsi="BelleAllureScript2i" w:cs="Arial"/>
                <w:b/>
                <w:bCs/>
                <w:color w:val="EE0000"/>
                <w:sz w:val="18"/>
                <w:szCs w:val="18"/>
              </w:rPr>
              <w:t>5</w:t>
            </w:r>
          </w:p>
        </w:tc>
        <w:tc>
          <w:tcPr>
            <w:tcW w:w="2883" w:type="dxa"/>
          </w:tcPr>
          <w:p w14:paraId="7B87DAC1" w14:textId="7F29E653" w:rsidR="00606D31" w:rsidRPr="001B1B84" w:rsidRDefault="00606D31" w:rsidP="00606D31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B1B84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3 </w:t>
            </w:r>
          </w:p>
          <w:p w14:paraId="6036432D" w14:textId="578A6723" w:rsidR="00606D31" w:rsidRPr="001B1B84" w:rsidRDefault="00606D31" w:rsidP="00606D31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Habiter dans un écoquartier</w:t>
            </w:r>
          </w:p>
        </w:tc>
      </w:tr>
      <w:tr w:rsidR="00606D31" w:rsidRPr="008A13FA" w14:paraId="240636B0" w14:textId="1CBBF735" w:rsidTr="00847FF9">
        <w:trPr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" w:type="dxa"/>
            <w:shd w:val="clear" w:color="auto" w:fill="F2F2F2" w:themeFill="background1" w:themeFillShade="F2"/>
            <w:vAlign w:val="center"/>
          </w:tcPr>
          <w:p w14:paraId="7F721245" w14:textId="2BAA8E06" w:rsidR="00606D31" w:rsidRPr="008A13FA" w:rsidRDefault="00606D31" w:rsidP="00606D31">
            <w:pPr>
              <w:pStyle w:val="Sansinterligne"/>
              <w:jc w:val="center"/>
              <w:rPr>
                <w:rFonts w:ascii="Arial Narrow" w:hAnsi="Arial Narrow" w:cs="Arial"/>
              </w:rPr>
            </w:pPr>
            <w:r w:rsidRPr="008A13FA">
              <w:rPr>
                <w:rFonts w:ascii="Arial Narrow" w:hAnsi="Arial Narrow" w:cs="Arial"/>
              </w:rPr>
              <w:t xml:space="preserve">Semaine </w:t>
            </w:r>
            <w:r>
              <w:rPr>
                <w:rFonts w:ascii="Arial" w:hAnsi="Arial" w:cs="Arial"/>
              </w:rPr>
              <w:t>5</w:t>
            </w:r>
          </w:p>
        </w:tc>
        <w:tc>
          <w:tcPr>
            <w:tcW w:w="2881" w:type="dxa"/>
          </w:tcPr>
          <w:p w14:paraId="691EE5CA" w14:textId="2CCB3EB8" w:rsidR="00606D31" w:rsidRPr="001035C2" w:rsidRDefault="00606D31" w:rsidP="00606D31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035C2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0 </w:t>
            </w:r>
          </w:p>
          <w:p w14:paraId="5633D68E" w14:textId="61626EA4" w:rsidR="00606D31" w:rsidRPr="001035C2" w:rsidRDefault="00606D31" w:rsidP="00606D31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1035C2"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Se repérer sur la Terre : continents et océans</w:t>
            </w:r>
          </w:p>
        </w:tc>
        <w:tc>
          <w:tcPr>
            <w:tcW w:w="2883" w:type="dxa"/>
          </w:tcPr>
          <w:p w14:paraId="747037F6" w14:textId="5F52F8C1" w:rsidR="00606D31" w:rsidRPr="001035C2" w:rsidRDefault="00606D31" w:rsidP="00606D31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035C2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1 </w:t>
            </w:r>
          </w:p>
          <w:p w14:paraId="1DBAD83C" w14:textId="248B27A5" w:rsidR="00606D31" w:rsidRPr="001035C2" w:rsidRDefault="00606D31" w:rsidP="00606D31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Se déplacer au quotidien</w:t>
            </w:r>
          </w:p>
        </w:tc>
        <w:tc>
          <w:tcPr>
            <w:tcW w:w="2883" w:type="dxa"/>
            <w:gridSpan w:val="2"/>
          </w:tcPr>
          <w:p w14:paraId="48DD95AF" w14:textId="77777777" w:rsidR="00606D31" w:rsidRPr="001035C2" w:rsidRDefault="00606D31" w:rsidP="00606D31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035C2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1 </w:t>
            </w:r>
          </w:p>
          <w:p w14:paraId="1B4BE9DB" w14:textId="3AE08B23" w:rsidR="00606D31" w:rsidRPr="001035C2" w:rsidRDefault="00606D31" w:rsidP="00606D31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1035C2">
              <w:rPr>
                <w:rFonts w:ascii="BelleAllureScript2i" w:hAnsi="BelleAllureScript2i" w:cs="Arial"/>
                <w:b/>
                <w:bCs/>
                <w:color w:val="EE0000"/>
                <w:sz w:val="18"/>
                <w:szCs w:val="18"/>
              </w:rPr>
              <w:t xml:space="preserve">Evaluation chapitre </w:t>
            </w:r>
            <w:r>
              <w:rPr>
                <w:rFonts w:ascii="BelleAllureScript2i" w:hAnsi="BelleAllureScript2i" w:cs="Arial"/>
                <w:b/>
                <w:bCs/>
                <w:color w:val="EE0000"/>
                <w:sz w:val="18"/>
                <w:szCs w:val="18"/>
              </w:rPr>
              <w:t>4</w:t>
            </w:r>
          </w:p>
        </w:tc>
        <w:tc>
          <w:tcPr>
            <w:tcW w:w="2883" w:type="dxa"/>
          </w:tcPr>
          <w:p w14:paraId="704A9202" w14:textId="5D527C0F" w:rsidR="00606D31" w:rsidRPr="001035C2" w:rsidRDefault="00606D31" w:rsidP="00606D31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035C2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3 </w:t>
            </w:r>
          </w:p>
          <w:p w14:paraId="750D1E50" w14:textId="34EB5D49" w:rsidR="00606D31" w:rsidRPr="001035C2" w:rsidRDefault="00606D31" w:rsidP="00606D31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Favoriser la place de la nature en ville</w:t>
            </w:r>
          </w:p>
        </w:tc>
        <w:tc>
          <w:tcPr>
            <w:tcW w:w="2883" w:type="dxa"/>
          </w:tcPr>
          <w:p w14:paraId="31CFBC98" w14:textId="77777777" w:rsidR="00606D31" w:rsidRPr="001B1B84" w:rsidRDefault="00606D31" w:rsidP="00606D31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B1B84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3 </w:t>
            </w:r>
          </w:p>
          <w:p w14:paraId="72076845" w14:textId="0982EF16" w:rsidR="00606D31" w:rsidRPr="001B1B84" w:rsidRDefault="00606D31" w:rsidP="00606D31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Habiter dans un écoquartier</w:t>
            </w:r>
          </w:p>
        </w:tc>
      </w:tr>
      <w:tr w:rsidR="00606D31" w:rsidRPr="008A13FA" w14:paraId="022DC1FA" w14:textId="21380BDD" w:rsidTr="00847FF9">
        <w:trPr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" w:type="dxa"/>
            <w:shd w:val="clear" w:color="auto" w:fill="F2F2F2" w:themeFill="background1" w:themeFillShade="F2"/>
            <w:vAlign w:val="center"/>
          </w:tcPr>
          <w:p w14:paraId="1D6CBCF4" w14:textId="1C5AB160" w:rsidR="00606D31" w:rsidRPr="008A13FA" w:rsidRDefault="00606D31" w:rsidP="00606D31">
            <w:pPr>
              <w:pStyle w:val="Sansinterligne"/>
              <w:jc w:val="center"/>
              <w:rPr>
                <w:rFonts w:ascii="Arial Narrow" w:hAnsi="Arial Narrow" w:cs="Arial"/>
              </w:rPr>
            </w:pPr>
            <w:r w:rsidRPr="008A13FA">
              <w:rPr>
                <w:rFonts w:ascii="Arial Narrow" w:hAnsi="Arial Narrow" w:cs="Arial"/>
              </w:rPr>
              <w:t xml:space="preserve">Semaine </w:t>
            </w:r>
            <w:r>
              <w:rPr>
                <w:rFonts w:ascii="Arial" w:hAnsi="Arial" w:cs="Arial"/>
              </w:rPr>
              <w:t>6</w:t>
            </w:r>
          </w:p>
        </w:tc>
        <w:tc>
          <w:tcPr>
            <w:tcW w:w="2881" w:type="dxa"/>
          </w:tcPr>
          <w:p w14:paraId="360AC112" w14:textId="77777777" w:rsidR="00606D31" w:rsidRPr="001035C2" w:rsidRDefault="00606D31" w:rsidP="00606D31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035C2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0 </w:t>
            </w:r>
          </w:p>
          <w:p w14:paraId="6F99AD43" w14:textId="559D948C" w:rsidR="00606D31" w:rsidRPr="001035C2" w:rsidRDefault="00606D31" w:rsidP="00606D31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1035C2"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Se repérer sur la Terre : continents et océans</w:t>
            </w:r>
          </w:p>
        </w:tc>
        <w:tc>
          <w:tcPr>
            <w:tcW w:w="2883" w:type="dxa"/>
          </w:tcPr>
          <w:p w14:paraId="22BD1D0F" w14:textId="77777777" w:rsidR="00606D31" w:rsidRPr="001035C2" w:rsidRDefault="00606D31" w:rsidP="00606D31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035C2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1 </w:t>
            </w:r>
          </w:p>
          <w:p w14:paraId="7598CE42" w14:textId="4C108391" w:rsidR="00606D31" w:rsidRPr="001035C2" w:rsidRDefault="00606D31" w:rsidP="00606D31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elleAllureScript2i" w:hAnsi="BelleAllureScript2i" w:cs="Arial"/>
                <w:b/>
                <w:bCs/>
                <w:color w:val="EE0000"/>
                <w:sz w:val="18"/>
                <w:szCs w:val="18"/>
              </w:rPr>
            </w:pPr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Se déplacer au quotidien</w:t>
            </w:r>
          </w:p>
        </w:tc>
        <w:tc>
          <w:tcPr>
            <w:tcW w:w="2883" w:type="dxa"/>
            <w:gridSpan w:val="2"/>
          </w:tcPr>
          <w:p w14:paraId="01B5716F" w14:textId="3ACF3FD7" w:rsidR="00606D31" w:rsidRPr="001035C2" w:rsidRDefault="00606D31" w:rsidP="00606D31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035C2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2 </w:t>
            </w:r>
          </w:p>
          <w:p w14:paraId="10EDFF2A" w14:textId="415854F5" w:rsidR="00606D31" w:rsidRPr="001035C2" w:rsidRDefault="00606D31" w:rsidP="00606D31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Un monde de réseaux</w:t>
            </w:r>
          </w:p>
        </w:tc>
        <w:tc>
          <w:tcPr>
            <w:tcW w:w="2883" w:type="dxa"/>
          </w:tcPr>
          <w:p w14:paraId="088B2DE9" w14:textId="77777777" w:rsidR="00606D31" w:rsidRPr="001035C2" w:rsidRDefault="00606D31" w:rsidP="00606D31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035C2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3 </w:t>
            </w:r>
          </w:p>
          <w:p w14:paraId="213F989F" w14:textId="5E6CEF07" w:rsidR="00606D31" w:rsidRPr="001035C2" w:rsidRDefault="00606D31" w:rsidP="00606D31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Favoriser la place de la nature en ville</w:t>
            </w:r>
          </w:p>
        </w:tc>
        <w:tc>
          <w:tcPr>
            <w:tcW w:w="2883" w:type="dxa"/>
          </w:tcPr>
          <w:p w14:paraId="61FC7D8F" w14:textId="26AE2628" w:rsidR="00606D31" w:rsidRPr="001035C2" w:rsidRDefault="00606D31" w:rsidP="00606D31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035C2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</w:t>
            </w: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3</w:t>
            </w:r>
          </w:p>
          <w:p w14:paraId="7E2BED3B" w14:textId="0582F692" w:rsidR="00606D31" w:rsidRPr="001B1B84" w:rsidRDefault="00606D31" w:rsidP="00606D31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1035C2">
              <w:rPr>
                <w:rFonts w:ascii="BelleAllureScript2i" w:hAnsi="BelleAllureScript2i" w:cs="Arial"/>
                <w:b/>
                <w:bCs/>
                <w:color w:val="EE0000"/>
                <w:sz w:val="18"/>
                <w:szCs w:val="18"/>
              </w:rPr>
              <w:t xml:space="preserve">Evaluation chapitre </w:t>
            </w:r>
            <w:r>
              <w:rPr>
                <w:rFonts w:ascii="BelleAllureScript2i" w:hAnsi="BelleAllureScript2i" w:cs="Arial"/>
                <w:b/>
                <w:bCs/>
                <w:color w:val="EE0000"/>
                <w:sz w:val="18"/>
                <w:szCs w:val="18"/>
              </w:rPr>
              <w:t>7</w:t>
            </w:r>
          </w:p>
        </w:tc>
      </w:tr>
      <w:tr w:rsidR="00606D31" w:rsidRPr="008A13FA" w14:paraId="780BE0BA" w14:textId="77777777" w:rsidTr="00606D31">
        <w:trPr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" w:type="dxa"/>
            <w:shd w:val="clear" w:color="auto" w:fill="F2F2F2" w:themeFill="background1" w:themeFillShade="F2"/>
            <w:vAlign w:val="center"/>
          </w:tcPr>
          <w:p w14:paraId="29F5E6B0" w14:textId="142621BA" w:rsidR="00606D31" w:rsidRPr="008A13FA" w:rsidRDefault="00606D31" w:rsidP="00606D31">
            <w:pPr>
              <w:pStyle w:val="Sansinterligne"/>
              <w:jc w:val="center"/>
              <w:rPr>
                <w:rFonts w:ascii="Arial Narrow" w:hAnsi="Arial Narrow" w:cs="Arial"/>
              </w:rPr>
            </w:pPr>
            <w:r w:rsidRPr="008A13FA">
              <w:rPr>
                <w:rFonts w:ascii="Arial Narrow" w:hAnsi="Arial Narrow" w:cs="Arial"/>
              </w:rPr>
              <w:t xml:space="preserve">Semaine </w:t>
            </w:r>
            <w:r>
              <w:rPr>
                <w:rFonts w:ascii="Arial" w:hAnsi="Arial" w:cs="Arial"/>
              </w:rPr>
              <w:t>7</w:t>
            </w:r>
          </w:p>
        </w:tc>
        <w:tc>
          <w:tcPr>
            <w:tcW w:w="2881" w:type="dxa"/>
          </w:tcPr>
          <w:p w14:paraId="35036DD5" w14:textId="77777777" w:rsidR="00606D31" w:rsidRPr="00606D31" w:rsidRDefault="00606D31" w:rsidP="00606D31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606D31">
              <w:rPr>
                <w:rFonts w:ascii="Arial Narrow" w:hAnsi="Arial Narrow" w:cs="Arial"/>
                <w:b/>
                <w:bCs/>
                <w:sz w:val="18"/>
                <w:szCs w:val="18"/>
              </w:rPr>
              <w:t>Thème 0</w:t>
            </w:r>
          </w:p>
          <w:p w14:paraId="599FC84D" w14:textId="5F996509" w:rsidR="00606D31" w:rsidRPr="001035C2" w:rsidRDefault="00606D31" w:rsidP="00606D31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06D31">
              <w:rPr>
                <w:rFonts w:ascii="BelleAllureScript2i" w:hAnsi="BelleAllureScript2i" w:cs="Arial"/>
                <w:b/>
                <w:bCs/>
                <w:color w:val="EE0000"/>
                <w:sz w:val="18"/>
                <w:szCs w:val="18"/>
              </w:rPr>
              <w:t>Evaluation chapitre 1</w:t>
            </w:r>
          </w:p>
        </w:tc>
        <w:tc>
          <w:tcPr>
            <w:tcW w:w="2883" w:type="dxa"/>
          </w:tcPr>
          <w:p w14:paraId="412503CE" w14:textId="77777777" w:rsidR="00606D31" w:rsidRPr="001035C2" w:rsidRDefault="00606D31" w:rsidP="00606D31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035C2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1 </w:t>
            </w:r>
          </w:p>
          <w:p w14:paraId="61D40E0F" w14:textId="440FC3E9" w:rsidR="00606D31" w:rsidRPr="001035C2" w:rsidRDefault="00606D31" w:rsidP="00606D31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Se déplacer au quotidien</w:t>
            </w:r>
          </w:p>
        </w:tc>
        <w:tc>
          <w:tcPr>
            <w:tcW w:w="2883" w:type="dxa"/>
            <w:gridSpan w:val="2"/>
          </w:tcPr>
          <w:p w14:paraId="0F4E2401" w14:textId="77777777" w:rsidR="00606D31" w:rsidRPr="001035C2" w:rsidRDefault="00606D31" w:rsidP="00606D31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035C2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2 </w:t>
            </w:r>
          </w:p>
          <w:p w14:paraId="1F2C385B" w14:textId="43C800CC" w:rsidR="00606D31" w:rsidRPr="001035C2" w:rsidRDefault="00606D31" w:rsidP="00606D31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Un monde de réseaux</w:t>
            </w:r>
          </w:p>
        </w:tc>
        <w:tc>
          <w:tcPr>
            <w:tcW w:w="2883" w:type="dxa"/>
            <w:shd w:val="clear" w:color="auto" w:fill="F2F2F2" w:themeFill="background1" w:themeFillShade="F2"/>
          </w:tcPr>
          <w:p w14:paraId="7E7ACBE7" w14:textId="77777777" w:rsidR="00606D31" w:rsidRPr="001035C2" w:rsidRDefault="00606D31" w:rsidP="00606D31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3" w:type="dxa"/>
          </w:tcPr>
          <w:p w14:paraId="47ED5CBF" w14:textId="4142EBB3" w:rsidR="00606D31" w:rsidRPr="001B1B84" w:rsidRDefault="00606D31" w:rsidP="00606D31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06D31" w:rsidRPr="008A13FA" w14:paraId="2EEE44EC" w14:textId="77777777" w:rsidTr="00847FF9">
        <w:trPr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" w:type="dxa"/>
            <w:shd w:val="clear" w:color="auto" w:fill="F2F2F2" w:themeFill="background1" w:themeFillShade="F2"/>
            <w:vAlign w:val="center"/>
          </w:tcPr>
          <w:p w14:paraId="456A96D4" w14:textId="198E4422" w:rsidR="00606D31" w:rsidRPr="008A13FA" w:rsidRDefault="00606D31" w:rsidP="00606D31">
            <w:pPr>
              <w:pStyle w:val="Sansinterligne"/>
              <w:jc w:val="center"/>
              <w:rPr>
                <w:rFonts w:ascii="Arial Narrow" w:hAnsi="Arial Narrow" w:cs="Arial"/>
              </w:rPr>
            </w:pPr>
            <w:r w:rsidRPr="008A13FA">
              <w:rPr>
                <w:rFonts w:ascii="Arial Narrow" w:hAnsi="Arial Narrow" w:cs="Arial"/>
              </w:rPr>
              <w:t xml:space="preserve">Semaine </w:t>
            </w:r>
            <w:r>
              <w:rPr>
                <w:rFonts w:ascii="Arial" w:hAnsi="Arial" w:cs="Arial"/>
              </w:rPr>
              <w:t>8</w:t>
            </w:r>
          </w:p>
        </w:tc>
        <w:tc>
          <w:tcPr>
            <w:tcW w:w="2881" w:type="dxa"/>
            <w:shd w:val="clear" w:color="auto" w:fill="F2F2F2" w:themeFill="background1" w:themeFillShade="F2"/>
          </w:tcPr>
          <w:p w14:paraId="25292F24" w14:textId="77777777" w:rsidR="00606D31" w:rsidRPr="001B1B84" w:rsidRDefault="00606D31" w:rsidP="00606D31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3" w:type="dxa"/>
            <w:shd w:val="clear" w:color="auto" w:fill="F2F2F2" w:themeFill="background1" w:themeFillShade="F2"/>
          </w:tcPr>
          <w:p w14:paraId="38022FAD" w14:textId="77777777" w:rsidR="00606D31" w:rsidRPr="001B1B84" w:rsidRDefault="00606D31" w:rsidP="00606D31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3" w:type="dxa"/>
            <w:gridSpan w:val="2"/>
            <w:shd w:val="clear" w:color="auto" w:fill="F2F2F2" w:themeFill="background1" w:themeFillShade="F2"/>
          </w:tcPr>
          <w:p w14:paraId="46EBD125" w14:textId="77777777" w:rsidR="00606D31" w:rsidRPr="001B1B84" w:rsidRDefault="00606D31" w:rsidP="00606D31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3" w:type="dxa"/>
            <w:shd w:val="clear" w:color="auto" w:fill="F2F2F2" w:themeFill="background1" w:themeFillShade="F2"/>
          </w:tcPr>
          <w:p w14:paraId="5FC3555A" w14:textId="77777777" w:rsidR="00606D31" w:rsidRPr="001B1B84" w:rsidRDefault="00606D31" w:rsidP="00606D31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3" w:type="dxa"/>
          </w:tcPr>
          <w:p w14:paraId="63AE4086" w14:textId="3F590A5E" w:rsidR="00606D31" w:rsidRPr="001B1B84" w:rsidRDefault="00606D31" w:rsidP="00606D31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C123968" w14:textId="77777777" w:rsidR="008A13FA" w:rsidRDefault="008A13FA" w:rsidP="008A13FA">
      <w:pPr>
        <w:pStyle w:val="Sansinterligne"/>
        <w:rPr>
          <w:rFonts w:ascii="Arial" w:hAnsi="Arial" w:cs="Arial"/>
        </w:rPr>
      </w:pPr>
    </w:p>
    <w:p w14:paraId="362D060C" w14:textId="2605F0BD" w:rsidR="00BE3FB7" w:rsidRPr="008A13FA" w:rsidRDefault="00BE3FB7" w:rsidP="00BE3FB7">
      <w:pPr>
        <w:pStyle w:val="Sansinterligne"/>
        <w:jc w:val="center"/>
        <w:rPr>
          <w:rFonts w:ascii="Arial" w:hAnsi="Arial" w:cs="Arial"/>
          <w:sz w:val="24"/>
          <w:szCs w:val="24"/>
        </w:rPr>
      </w:pPr>
      <w:r w:rsidRPr="008A13FA">
        <w:rPr>
          <w:rFonts w:ascii="Arial" w:hAnsi="Arial" w:cs="Arial"/>
          <w:sz w:val="24"/>
          <w:szCs w:val="24"/>
        </w:rPr>
        <w:t>CM1 CM2 – Année scolaire 202</w:t>
      </w:r>
      <w:r w:rsidR="005C7F57">
        <w:rPr>
          <w:rFonts w:ascii="Arial" w:hAnsi="Arial" w:cs="Arial"/>
          <w:sz w:val="24"/>
          <w:szCs w:val="24"/>
        </w:rPr>
        <w:t>6</w:t>
      </w:r>
      <w:r w:rsidRPr="008A13FA">
        <w:rPr>
          <w:rFonts w:ascii="Arial" w:hAnsi="Arial" w:cs="Arial"/>
          <w:sz w:val="24"/>
          <w:szCs w:val="24"/>
        </w:rPr>
        <w:t>/202</w:t>
      </w:r>
      <w:r w:rsidR="005C7F57">
        <w:rPr>
          <w:rFonts w:ascii="Arial" w:hAnsi="Arial" w:cs="Arial"/>
          <w:sz w:val="24"/>
          <w:szCs w:val="24"/>
        </w:rPr>
        <w:t>7</w:t>
      </w:r>
    </w:p>
    <w:p w14:paraId="3BF85286" w14:textId="3E0EDBC3" w:rsidR="00C44CEB" w:rsidRDefault="00BE3FB7" w:rsidP="00C44CEB">
      <w:pPr>
        <w:pStyle w:val="Sansinterligne"/>
        <w:jc w:val="center"/>
        <w:rPr>
          <w:rFonts w:ascii="BelleAllureScript3i" w:hAnsi="BelleAllureScript3i"/>
          <w:b/>
          <w:bCs/>
          <w:sz w:val="32"/>
          <w:szCs w:val="32"/>
        </w:rPr>
      </w:pPr>
      <w:r w:rsidRPr="008A13FA">
        <w:rPr>
          <w:rFonts w:ascii="BelleAllureScript3i" w:hAnsi="BelleAllureScript3i"/>
          <w:b/>
          <w:bCs/>
          <w:sz w:val="32"/>
          <w:szCs w:val="32"/>
        </w:rPr>
        <w:t xml:space="preserve">Progression </w:t>
      </w:r>
      <w:r w:rsidR="00C614E9">
        <w:rPr>
          <w:rFonts w:ascii="BelleAllureScript3i" w:hAnsi="BelleAllureScript3i"/>
          <w:b/>
          <w:bCs/>
          <w:sz w:val="32"/>
          <w:szCs w:val="32"/>
        </w:rPr>
        <w:t>d’Histoire</w:t>
      </w:r>
    </w:p>
    <w:tbl>
      <w:tblPr>
        <w:tblStyle w:val="TableauGrille1Clair"/>
        <w:tblpPr w:leftFromText="141" w:rightFromText="141" w:vertAnchor="text" w:horzAnchor="margin" w:tblpY="142"/>
        <w:tblW w:w="15409" w:type="dxa"/>
        <w:tblLayout w:type="fixed"/>
        <w:tblLook w:val="04A0" w:firstRow="1" w:lastRow="0" w:firstColumn="1" w:lastColumn="0" w:noHBand="0" w:noVBand="1"/>
      </w:tblPr>
      <w:tblGrid>
        <w:gridCol w:w="996"/>
        <w:gridCol w:w="2881"/>
        <w:gridCol w:w="2883"/>
        <w:gridCol w:w="944"/>
        <w:gridCol w:w="1939"/>
        <w:gridCol w:w="2883"/>
        <w:gridCol w:w="2883"/>
      </w:tblGrid>
      <w:tr w:rsidR="00BE3FB7" w:rsidRPr="004A1431" w14:paraId="7B746F8F" w14:textId="77777777" w:rsidTr="00601B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04" w:type="dxa"/>
            <w:gridSpan w:val="4"/>
            <w:tcBorders>
              <w:bottom w:val="single" w:sz="4" w:space="0" w:color="999999" w:themeColor="text1" w:themeTint="66"/>
            </w:tcBorders>
          </w:tcPr>
          <w:p w14:paraId="5BD86573" w14:textId="654DDFFD" w:rsidR="00BE3FB7" w:rsidRDefault="00BE3FB7" w:rsidP="00601BC6">
            <w:pPr>
              <w:pStyle w:val="Sansinterligne"/>
              <w:rPr>
                <w:rFonts w:ascii="Arial Narrow" w:hAnsi="Arial Narrow" w:cs="Arial"/>
              </w:rPr>
            </w:pPr>
            <w:r w:rsidRPr="001B1B84">
              <w:rPr>
                <w:rFonts w:ascii="Arial Narrow" w:hAnsi="Arial Narrow" w:cs="Arial"/>
              </w:rPr>
              <w:t xml:space="preserve">Thème </w:t>
            </w:r>
            <w:r w:rsidR="00477F1B">
              <w:rPr>
                <w:rFonts w:ascii="Arial Narrow" w:hAnsi="Arial Narrow" w:cs="Arial"/>
              </w:rPr>
              <w:t>1</w:t>
            </w:r>
            <w:r w:rsidRPr="001B1B84">
              <w:rPr>
                <w:rFonts w:ascii="Arial Narrow" w:hAnsi="Arial Narrow" w:cs="Arial"/>
              </w:rPr>
              <w:t xml:space="preserve"> : </w:t>
            </w:r>
            <w:r w:rsidR="00477F1B">
              <w:rPr>
                <w:rFonts w:ascii="Arial Narrow" w:hAnsi="Arial Narrow" w:cs="Arial"/>
              </w:rPr>
              <w:t>Et avant la France ?</w:t>
            </w:r>
            <w:r>
              <w:rPr>
                <w:rFonts w:ascii="Arial Narrow" w:hAnsi="Arial Narrow" w:cs="Arial"/>
                <w:b w:val="0"/>
                <w:bCs w:val="0"/>
              </w:rPr>
              <w:t xml:space="preserve"> </w:t>
            </w:r>
          </w:p>
          <w:p w14:paraId="20D5E738" w14:textId="77777777" w:rsidR="00477F1B" w:rsidRDefault="00BE3FB7" w:rsidP="00477F1B">
            <w:pPr>
              <w:pStyle w:val="Sansinterligne"/>
              <w:rPr>
                <w:rFonts w:ascii="Arial Narrow" w:hAnsi="Arial Narrow" w:cs="Arial"/>
                <w:b w:val="0"/>
                <w:bCs w:val="0"/>
              </w:rPr>
            </w:pPr>
            <w:r>
              <w:rPr>
                <w:rFonts w:ascii="Arial Narrow" w:hAnsi="Arial Narrow" w:cs="Arial"/>
              </w:rPr>
              <w:t>T</w:t>
            </w:r>
            <w:r w:rsidRPr="001B1B84">
              <w:rPr>
                <w:rFonts w:ascii="Arial Narrow" w:hAnsi="Arial Narrow" w:cs="Arial"/>
              </w:rPr>
              <w:t xml:space="preserve">hème </w:t>
            </w:r>
            <w:r w:rsidR="00477F1B">
              <w:rPr>
                <w:rFonts w:ascii="Arial Narrow" w:hAnsi="Arial Narrow" w:cs="Arial"/>
              </w:rPr>
              <w:t>2</w:t>
            </w:r>
            <w:r w:rsidRPr="001B1B84">
              <w:rPr>
                <w:rFonts w:ascii="Arial Narrow" w:hAnsi="Arial Narrow" w:cs="Cambria"/>
              </w:rPr>
              <w:t> </w:t>
            </w:r>
            <w:r w:rsidRPr="001B1B84">
              <w:rPr>
                <w:rFonts w:ascii="Arial Narrow" w:hAnsi="Arial Narrow" w:cs="Arial"/>
              </w:rPr>
              <w:t>:</w:t>
            </w:r>
            <w:r>
              <w:rPr>
                <w:rFonts w:ascii="Arial Narrow" w:hAnsi="Arial Narrow" w:cs="Arial"/>
              </w:rPr>
              <w:t xml:space="preserve"> </w:t>
            </w:r>
            <w:r w:rsidR="00477F1B">
              <w:rPr>
                <w:rFonts w:ascii="Arial Narrow" w:hAnsi="Arial Narrow" w:cs="Arial"/>
              </w:rPr>
              <w:t>Le temps des rois</w:t>
            </w:r>
          </w:p>
          <w:p w14:paraId="17B8D382" w14:textId="2ED33427" w:rsidR="00477F1B" w:rsidRPr="001B1B84" w:rsidRDefault="00477F1B" w:rsidP="00477F1B">
            <w:pPr>
              <w:pStyle w:val="Sansinterligne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Thème 3 : Le temps de la Révolution et de l’Empire</w:t>
            </w:r>
          </w:p>
        </w:tc>
        <w:tc>
          <w:tcPr>
            <w:tcW w:w="7705" w:type="dxa"/>
            <w:gridSpan w:val="3"/>
            <w:tcBorders>
              <w:bottom w:val="single" w:sz="4" w:space="0" w:color="999999" w:themeColor="text1" w:themeTint="66"/>
            </w:tcBorders>
          </w:tcPr>
          <w:p w14:paraId="2896D6D4" w14:textId="5F9B0094" w:rsidR="00BE3FB7" w:rsidRPr="001B1B84" w:rsidRDefault="00BE3FB7" w:rsidP="00601BC6">
            <w:pPr>
              <w:pStyle w:val="Sansinterlig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 w:val="0"/>
                <w:bCs w:val="0"/>
              </w:rPr>
            </w:pPr>
            <w:r w:rsidRPr="001B1B84">
              <w:rPr>
                <w:rFonts w:ascii="Arial Narrow" w:hAnsi="Arial Narrow" w:cs="Arial"/>
              </w:rPr>
              <w:t xml:space="preserve">Thème </w:t>
            </w:r>
            <w:r w:rsidR="00477F1B">
              <w:rPr>
                <w:rFonts w:ascii="Arial Narrow" w:hAnsi="Arial Narrow" w:cs="Arial"/>
              </w:rPr>
              <w:t>4</w:t>
            </w:r>
            <w:r w:rsidRPr="001B1B84">
              <w:rPr>
                <w:rFonts w:ascii="Arial Narrow" w:hAnsi="Arial Narrow" w:cs="Cambria"/>
              </w:rPr>
              <w:t> </w:t>
            </w:r>
            <w:r w:rsidRPr="001B1B84">
              <w:rPr>
                <w:rFonts w:ascii="Arial Narrow" w:hAnsi="Arial Narrow" w:cs="Arial"/>
              </w:rPr>
              <w:t>:</w:t>
            </w:r>
            <w:r>
              <w:rPr>
                <w:rFonts w:ascii="Arial Narrow" w:hAnsi="Arial Narrow" w:cs="Arial"/>
              </w:rPr>
              <w:t xml:space="preserve"> </w:t>
            </w:r>
            <w:r w:rsidR="00477F1B">
              <w:rPr>
                <w:rFonts w:ascii="Arial Narrow" w:hAnsi="Arial Narrow" w:cs="Arial"/>
              </w:rPr>
              <w:t>Le temps de la République</w:t>
            </w:r>
          </w:p>
          <w:p w14:paraId="60980174" w14:textId="57BE6897" w:rsidR="00BE3FB7" w:rsidRDefault="00BE3FB7" w:rsidP="00601BC6">
            <w:pPr>
              <w:pStyle w:val="Sansinterlig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 w:val="0"/>
                <w:bCs w:val="0"/>
              </w:rPr>
            </w:pPr>
            <w:r w:rsidRPr="001B1B84">
              <w:rPr>
                <w:rFonts w:ascii="Arial Narrow" w:hAnsi="Arial Narrow" w:cs="Arial"/>
              </w:rPr>
              <w:t xml:space="preserve">Thème </w:t>
            </w:r>
            <w:r w:rsidR="00477F1B">
              <w:rPr>
                <w:rFonts w:ascii="Arial Narrow" w:hAnsi="Arial Narrow" w:cs="Arial"/>
              </w:rPr>
              <w:t>5</w:t>
            </w:r>
            <w:r w:rsidRPr="001B1B84">
              <w:rPr>
                <w:rFonts w:ascii="Arial Narrow" w:hAnsi="Arial Narrow" w:cs="Cambria"/>
              </w:rPr>
              <w:t> </w:t>
            </w:r>
            <w:r w:rsidRPr="001B1B84">
              <w:rPr>
                <w:rFonts w:ascii="Arial Narrow" w:hAnsi="Arial Narrow" w:cs="Arial"/>
              </w:rPr>
              <w:t>:</w:t>
            </w:r>
            <w:r>
              <w:rPr>
                <w:rFonts w:ascii="Arial Narrow" w:hAnsi="Arial Narrow" w:cs="Arial"/>
              </w:rPr>
              <w:t xml:space="preserve"> </w:t>
            </w:r>
            <w:r w:rsidR="00477F1B">
              <w:rPr>
                <w:rFonts w:ascii="Arial Narrow" w:hAnsi="Arial Narrow" w:cs="Arial"/>
              </w:rPr>
              <w:t>L’âge industriel en France</w:t>
            </w:r>
          </w:p>
          <w:p w14:paraId="3DBC4A1F" w14:textId="5816746B" w:rsidR="00477F1B" w:rsidRDefault="00477F1B" w:rsidP="00601BC6">
            <w:pPr>
              <w:pStyle w:val="Sansinterlig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mber Shaie" w:hAnsi="Amber Shaie" w:cs="Arial"/>
                <w:sz w:val="36"/>
                <w:szCs w:val="36"/>
              </w:rPr>
            </w:pPr>
            <w:r>
              <w:rPr>
                <w:rFonts w:ascii="Arial Narrow" w:hAnsi="Arial Narrow" w:cs="Arial"/>
              </w:rPr>
              <w:t>Thème 6 : La France, des guerres mondiales à l’Union européenne</w:t>
            </w:r>
          </w:p>
        </w:tc>
      </w:tr>
      <w:tr w:rsidR="00BE3FB7" w:rsidRPr="004A1431" w14:paraId="7AAACB9A" w14:textId="77777777" w:rsidTr="00601BC6">
        <w:trPr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" w:type="dxa"/>
            <w:tcBorders>
              <w:bottom w:val="single" w:sz="4" w:space="0" w:color="999999" w:themeColor="text1" w:themeTint="66"/>
            </w:tcBorders>
          </w:tcPr>
          <w:p w14:paraId="3CE8BB28" w14:textId="77777777" w:rsidR="00BE3FB7" w:rsidRPr="004A1431" w:rsidRDefault="00BE3FB7" w:rsidP="00601BC6">
            <w:pPr>
              <w:pStyle w:val="Sansinterligne"/>
              <w:jc w:val="center"/>
              <w:rPr>
                <w:rFonts w:ascii="Amber Shaie" w:hAnsi="Amber Shaie" w:cs="Arial"/>
                <w:sz w:val="36"/>
                <w:szCs w:val="36"/>
              </w:rPr>
            </w:pPr>
          </w:p>
        </w:tc>
        <w:tc>
          <w:tcPr>
            <w:tcW w:w="2881" w:type="dxa"/>
            <w:tcBorders>
              <w:bottom w:val="single" w:sz="4" w:space="0" w:color="999999" w:themeColor="text1" w:themeTint="66"/>
            </w:tcBorders>
            <w:shd w:val="clear" w:color="auto" w:fill="E5DFEC" w:themeFill="accent4" w:themeFillTint="33"/>
          </w:tcPr>
          <w:p w14:paraId="4760D143" w14:textId="77777777" w:rsidR="00BE3FB7" w:rsidRPr="004A1431" w:rsidRDefault="00BE3FB7" w:rsidP="00601BC6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mber Shaie" w:hAnsi="Amber Shaie" w:cs="Arial"/>
                <w:sz w:val="36"/>
                <w:szCs w:val="36"/>
              </w:rPr>
            </w:pPr>
            <w:r>
              <w:rPr>
                <w:rFonts w:ascii="Amber Shaie" w:hAnsi="Amber Shaie" w:cs="Arial"/>
                <w:sz w:val="36"/>
                <w:szCs w:val="36"/>
              </w:rPr>
              <w:t>Période 1</w:t>
            </w:r>
          </w:p>
        </w:tc>
        <w:tc>
          <w:tcPr>
            <w:tcW w:w="2883" w:type="dxa"/>
            <w:tcBorders>
              <w:bottom w:val="single" w:sz="4" w:space="0" w:color="999999" w:themeColor="text1" w:themeTint="66"/>
            </w:tcBorders>
            <w:shd w:val="clear" w:color="auto" w:fill="FDE9D9" w:themeFill="accent6" w:themeFillTint="33"/>
          </w:tcPr>
          <w:p w14:paraId="6848C81C" w14:textId="77777777" w:rsidR="00BE3FB7" w:rsidRPr="004A1431" w:rsidRDefault="00BE3FB7" w:rsidP="00601BC6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mber Shaie" w:hAnsi="Amber Shaie" w:cs="Arial"/>
                <w:sz w:val="36"/>
                <w:szCs w:val="36"/>
              </w:rPr>
            </w:pPr>
            <w:r>
              <w:rPr>
                <w:rFonts w:ascii="Amber Shaie" w:hAnsi="Amber Shaie" w:cs="Arial"/>
                <w:sz w:val="36"/>
                <w:szCs w:val="36"/>
              </w:rPr>
              <w:t>Période 2</w:t>
            </w:r>
          </w:p>
        </w:tc>
        <w:tc>
          <w:tcPr>
            <w:tcW w:w="2883" w:type="dxa"/>
            <w:gridSpan w:val="2"/>
            <w:tcBorders>
              <w:bottom w:val="single" w:sz="4" w:space="0" w:color="999999" w:themeColor="text1" w:themeTint="66"/>
            </w:tcBorders>
            <w:shd w:val="clear" w:color="auto" w:fill="DAEEF3" w:themeFill="accent5" w:themeFillTint="33"/>
          </w:tcPr>
          <w:p w14:paraId="4B31D308" w14:textId="77777777" w:rsidR="00BE3FB7" w:rsidRDefault="00BE3FB7" w:rsidP="00601BC6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mber Shaie" w:hAnsi="Amber Shaie" w:cs="Arial"/>
                <w:sz w:val="36"/>
                <w:szCs w:val="36"/>
              </w:rPr>
            </w:pPr>
            <w:r>
              <w:rPr>
                <w:rFonts w:ascii="Amber Shaie" w:hAnsi="Amber Shaie" w:cs="Arial"/>
                <w:sz w:val="36"/>
                <w:szCs w:val="36"/>
              </w:rPr>
              <w:t>Période 3</w:t>
            </w:r>
          </w:p>
        </w:tc>
        <w:tc>
          <w:tcPr>
            <w:tcW w:w="2883" w:type="dxa"/>
            <w:tcBorders>
              <w:bottom w:val="single" w:sz="4" w:space="0" w:color="999999" w:themeColor="text1" w:themeTint="66"/>
            </w:tcBorders>
            <w:shd w:val="clear" w:color="auto" w:fill="F2DBDB" w:themeFill="accent2" w:themeFillTint="33"/>
          </w:tcPr>
          <w:p w14:paraId="5179B338" w14:textId="77777777" w:rsidR="00BE3FB7" w:rsidRDefault="00BE3FB7" w:rsidP="00601BC6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mber Shaie" w:hAnsi="Amber Shaie" w:cs="Arial"/>
                <w:sz w:val="36"/>
                <w:szCs w:val="36"/>
              </w:rPr>
            </w:pPr>
            <w:r>
              <w:rPr>
                <w:rFonts w:ascii="Amber Shaie" w:hAnsi="Amber Shaie" w:cs="Arial"/>
                <w:sz w:val="36"/>
                <w:szCs w:val="36"/>
              </w:rPr>
              <w:t>Période 4</w:t>
            </w:r>
          </w:p>
        </w:tc>
        <w:tc>
          <w:tcPr>
            <w:tcW w:w="2883" w:type="dxa"/>
            <w:tcBorders>
              <w:bottom w:val="single" w:sz="4" w:space="0" w:color="999999" w:themeColor="text1" w:themeTint="66"/>
            </w:tcBorders>
            <w:shd w:val="clear" w:color="auto" w:fill="EAF1DD" w:themeFill="accent3" w:themeFillTint="33"/>
          </w:tcPr>
          <w:p w14:paraId="44DD58F7" w14:textId="77777777" w:rsidR="00BE3FB7" w:rsidRDefault="00BE3FB7" w:rsidP="00601BC6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mber Shaie" w:hAnsi="Amber Shaie" w:cs="Arial"/>
                <w:sz w:val="36"/>
                <w:szCs w:val="36"/>
              </w:rPr>
            </w:pPr>
            <w:r>
              <w:rPr>
                <w:rFonts w:ascii="Amber Shaie" w:hAnsi="Amber Shaie" w:cs="Arial"/>
                <w:sz w:val="36"/>
                <w:szCs w:val="36"/>
              </w:rPr>
              <w:t>Période 5</w:t>
            </w:r>
          </w:p>
        </w:tc>
      </w:tr>
      <w:tr w:rsidR="001A4C8D" w:rsidRPr="008A13FA" w14:paraId="45821C59" w14:textId="77777777" w:rsidTr="00601BC6">
        <w:trPr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" w:type="dxa"/>
            <w:shd w:val="clear" w:color="auto" w:fill="F2F2F2" w:themeFill="background1" w:themeFillShade="F2"/>
            <w:vAlign w:val="center"/>
          </w:tcPr>
          <w:p w14:paraId="0551C4EA" w14:textId="77777777" w:rsidR="001A4C8D" w:rsidRDefault="001A4C8D" w:rsidP="001A4C8D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 Narrow" w:hAnsi="Arial Narrow" w:cs="Arial"/>
              </w:rPr>
              <w:t xml:space="preserve">Semaine </w:t>
            </w:r>
            <w:r>
              <w:rPr>
                <w:rFonts w:ascii="Arial" w:hAnsi="Arial" w:cs="Arial"/>
              </w:rPr>
              <w:t>1</w:t>
            </w:r>
          </w:p>
        </w:tc>
        <w:tc>
          <w:tcPr>
            <w:tcW w:w="2881" w:type="dxa"/>
          </w:tcPr>
          <w:p w14:paraId="2A37B1BE" w14:textId="3219E352" w:rsidR="001A4C8D" w:rsidRPr="009D2A85" w:rsidRDefault="001A4C8D" w:rsidP="001A4C8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9D2A85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1 </w:t>
            </w:r>
          </w:p>
          <w:p w14:paraId="5B10AC5A" w14:textId="19E26FF4" w:rsidR="001A4C8D" w:rsidRPr="009D2A85" w:rsidRDefault="001A4C8D" w:rsidP="001A4C8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</w:pPr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La vie des Gallo-Romains</w:t>
            </w:r>
          </w:p>
        </w:tc>
        <w:tc>
          <w:tcPr>
            <w:tcW w:w="2883" w:type="dxa"/>
          </w:tcPr>
          <w:p w14:paraId="277A7EEC" w14:textId="77777777" w:rsidR="001A4C8D" w:rsidRPr="009D2A85" w:rsidRDefault="001A4C8D" w:rsidP="001A4C8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9D2A85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</w:t>
            </w: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2</w:t>
            </w:r>
          </w:p>
          <w:p w14:paraId="03C272D2" w14:textId="2163E573" w:rsidR="001A4C8D" w:rsidRPr="009D2A85" w:rsidRDefault="001A4C8D" w:rsidP="001A4C8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9D2A85">
              <w:rPr>
                <w:rFonts w:ascii="BelleAllureScript2i" w:hAnsi="BelleAllureScript2i" w:cs="Arial"/>
                <w:b/>
                <w:bCs/>
                <w:color w:val="EE0000"/>
                <w:sz w:val="18"/>
                <w:szCs w:val="18"/>
              </w:rPr>
              <w:t>Evaluati</w:t>
            </w:r>
            <w:r>
              <w:rPr>
                <w:rFonts w:ascii="BelleAllureScript2i" w:hAnsi="BelleAllureScript2i" w:cs="Arial"/>
                <w:b/>
                <w:bCs/>
                <w:color w:val="EE0000"/>
                <w:sz w:val="18"/>
                <w:szCs w:val="18"/>
              </w:rPr>
              <w:t>o</w:t>
            </w:r>
            <w:r w:rsidRPr="009D2A85">
              <w:rPr>
                <w:rFonts w:ascii="BelleAllureScript2i" w:hAnsi="BelleAllureScript2i" w:cs="Arial"/>
                <w:b/>
                <w:bCs/>
                <w:color w:val="EE0000"/>
                <w:sz w:val="18"/>
                <w:szCs w:val="18"/>
              </w:rPr>
              <w:t xml:space="preserve">n chapitre </w:t>
            </w:r>
            <w:r>
              <w:rPr>
                <w:rFonts w:ascii="BelleAllureScript2i" w:hAnsi="BelleAllureScript2i" w:cs="Arial"/>
                <w:b/>
                <w:bCs/>
                <w:color w:val="EE0000"/>
                <w:sz w:val="18"/>
                <w:szCs w:val="18"/>
              </w:rPr>
              <w:t>2</w:t>
            </w:r>
          </w:p>
        </w:tc>
        <w:tc>
          <w:tcPr>
            <w:tcW w:w="2883" w:type="dxa"/>
            <w:gridSpan w:val="2"/>
          </w:tcPr>
          <w:p w14:paraId="559075A4" w14:textId="77777777" w:rsidR="001A4C8D" w:rsidRPr="009D2A85" w:rsidRDefault="001A4C8D" w:rsidP="001A4C8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9D2A85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</w:t>
            </w: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3</w:t>
            </w:r>
          </w:p>
          <w:p w14:paraId="161D2C85" w14:textId="21FDE6B4" w:rsidR="001A4C8D" w:rsidRPr="00BF7265" w:rsidRDefault="001A4C8D" w:rsidP="001A4C8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highlight w:val="yellow"/>
              </w:rPr>
            </w:pPr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Les héritages de la Révolution française et du Premier Empire</w:t>
            </w:r>
          </w:p>
        </w:tc>
        <w:tc>
          <w:tcPr>
            <w:tcW w:w="2883" w:type="dxa"/>
          </w:tcPr>
          <w:p w14:paraId="5F9A836B" w14:textId="77777777" w:rsidR="001A4C8D" w:rsidRPr="001A4C8D" w:rsidRDefault="001A4C8D" w:rsidP="001A4C8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A4C8D">
              <w:rPr>
                <w:rFonts w:ascii="Arial Narrow" w:hAnsi="Arial Narrow" w:cs="Arial"/>
                <w:b/>
                <w:bCs/>
                <w:sz w:val="18"/>
                <w:szCs w:val="18"/>
              </w:rPr>
              <w:t>Thème 5</w:t>
            </w:r>
          </w:p>
          <w:p w14:paraId="08FBBEA9" w14:textId="45B090CA" w:rsidR="001A4C8D" w:rsidRPr="001A4C8D" w:rsidRDefault="001A4C8D" w:rsidP="001A4C8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1A4C8D"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 xml:space="preserve">Les transformations des campagnes au </w:t>
            </w:r>
            <w:proofErr w:type="spellStart"/>
            <w:r w:rsidRPr="001A4C8D"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XIXè</w:t>
            </w:r>
            <w:proofErr w:type="spellEnd"/>
            <w:r w:rsidRPr="001A4C8D"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 xml:space="preserve"> siècle</w:t>
            </w:r>
          </w:p>
        </w:tc>
        <w:tc>
          <w:tcPr>
            <w:tcW w:w="2883" w:type="dxa"/>
          </w:tcPr>
          <w:p w14:paraId="7412CB35" w14:textId="77777777" w:rsidR="001A4C8D" w:rsidRPr="001A4C8D" w:rsidRDefault="001A4C8D" w:rsidP="001A4C8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A4C8D">
              <w:rPr>
                <w:rFonts w:ascii="Arial Narrow" w:hAnsi="Arial Narrow" w:cs="Arial"/>
                <w:b/>
                <w:bCs/>
                <w:sz w:val="18"/>
                <w:szCs w:val="18"/>
              </w:rPr>
              <w:t>Thème 6</w:t>
            </w:r>
          </w:p>
          <w:p w14:paraId="4AF57479" w14:textId="6B6DA909" w:rsidR="001A4C8D" w:rsidRPr="001A4C8D" w:rsidRDefault="001A4C8D" w:rsidP="001A4C8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1A4C8D"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La Seconde Guerre mondiale (1939-1945)</w:t>
            </w:r>
          </w:p>
        </w:tc>
      </w:tr>
      <w:tr w:rsidR="001A4C8D" w:rsidRPr="008A13FA" w14:paraId="26D91CD4" w14:textId="77777777" w:rsidTr="00601BC6">
        <w:trPr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" w:type="dxa"/>
            <w:shd w:val="clear" w:color="auto" w:fill="F2F2F2" w:themeFill="background1" w:themeFillShade="F2"/>
            <w:vAlign w:val="center"/>
          </w:tcPr>
          <w:p w14:paraId="2B866CBB" w14:textId="77777777" w:rsidR="001A4C8D" w:rsidRPr="008A13FA" w:rsidRDefault="001A4C8D" w:rsidP="001A4C8D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 Narrow" w:hAnsi="Arial Narrow" w:cs="Arial"/>
              </w:rPr>
              <w:t xml:space="preserve">Semaine </w:t>
            </w:r>
            <w:r>
              <w:rPr>
                <w:rFonts w:ascii="Arial" w:hAnsi="Arial" w:cs="Arial"/>
              </w:rPr>
              <w:t>2</w:t>
            </w:r>
          </w:p>
        </w:tc>
        <w:tc>
          <w:tcPr>
            <w:tcW w:w="2881" w:type="dxa"/>
          </w:tcPr>
          <w:p w14:paraId="5F9F10BF" w14:textId="0F5B06A0" w:rsidR="001A4C8D" w:rsidRPr="009D2A85" w:rsidRDefault="001A4C8D" w:rsidP="001A4C8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9D2A85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1 </w:t>
            </w:r>
          </w:p>
          <w:p w14:paraId="07FCD143" w14:textId="20A6EB65" w:rsidR="001A4C8D" w:rsidRPr="009D2A85" w:rsidRDefault="001A4C8D" w:rsidP="001A4C8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 xml:space="preserve">Les grandes migrations de population aux </w:t>
            </w:r>
            <w:proofErr w:type="spellStart"/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IVè</w:t>
            </w:r>
            <w:proofErr w:type="spellEnd"/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 xml:space="preserve"> et </w:t>
            </w:r>
            <w:proofErr w:type="spellStart"/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Vè</w:t>
            </w:r>
            <w:proofErr w:type="spellEnd"/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 xml:space="preserve"> siècles</w:t>
            </w:r>
          </w:p>
        </w:tc>
        <w:tc>
          <w:tcPr>
            <w:tcW w:w="2883" w:type="dxa"/>
          </w:tcPr>
          <w:p w14:paraId="151296CC" w14:textId="77777777" w:rsidR="001A4C8D" w:rsidRPr="009D2A85" w:rsidRDefault="001A4C8D" w:rsidP="001A4C8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9D2A85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</w:t>
            </w: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2</w:t>
            </w:r>
          </w:p>
          <w:p w14:paraId="2C752F2B" w14:textId="052FD2B9" w:rsidR="001A4C8D" w:rsidRPr="009D2A85" w:rsidRDefault="001A4C8D" w:rsidP="001A4C8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François Ier, Marguerite de Navarre et la Renaissance</w:t>
            </w:r>
          </w:p>
        </w:tc>
        <w:tc>
          <w:tcPr>
            <w:tcW w:w="2883" w:type="dxa"/>
            <w:gridSpan w:val="2"/>
          </w:tcPr>
          <w:p w14:paraId="250CDAF9" w14:textId="77777777" w:rsidR="001A4C8D" w:rsidRPr="009D2A85" w:rsidRDefault="001A4C8D" w:rsidP="001A4C8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9D2A85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</w:t>
            </w: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3</w:t>
            </w:r>
          </w:p>
          <w:p w14:paraId="4A9BAAAD" w14:textId="24981C1F" w:rsidR="001A4C8D" w:rsidRPr="00BF7265" w:rsidRDefault="001A4C8D" w:rsidP="001A4C8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9D2A85">
              <w:rPr>
                <w:rFonts w:ascii="BelleAllureScript2i" w:hAnsi="BelleAllureScript2i" w:cs="Arial"/>
                <w:b/>
                <w:bCs/>
                <w:color w:val="EE0000"/>
                <w:sz w:val="18"/>
                <w:szCs w:val="18"/>
              </w:rPr>
              <w:t xml:space="preserve">Evaluation chapitre </w:t>
            </w:r>
            <w:r>
              <w:rPr>
                <w:rFonts w:ascii="BelleAllureScript2i" w:hAnsi="BelleAllureScript2i" w:cs="Arial"/>
                <w:b/>
                <w:bCs/>
                <w:color w:val="EE0000"/>
                <w:sz w:val="18"/>
                <w:szCs w:val="18"/>
              </w:rPr>
              <w:t>4</w:t>
            </w:r>
          </w:p>
        </w:tc>
        <w:tc>
          <w:tcPr>
            <w:tcW w:w="2883" w:type="dxa"/>
          </w:tcPr>
          <w:p w14:paraId="21AF64F5" w14:textId="77777777" w:rsidR="001A4C8D" w:rsidRPr="001A4C8D" w:rsidRDefault="001A4C8D" w:rsidP="001A4C8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A4C8D">
              <w:rPr>
                <w:rFonts w:ascii="Arial Narrow" w:hAnsi="Arial Narrow" w:cs="Arial"/>
                <w:b/>
                <w:bCs/>
                <w:sz w:val="18"/>
                <w:szCs w:val="18"/>
              </w:rPr>
              <w:t>Thème 5</w:t>
            </w:r>
          </w:p>
          <w:p w14:paraId="12CE3D6B" w14:textId="60C0E118" w:rsidR="001A4C8D" w:rsidRPr="001A4C8D" w:rsidRDefault="001A4C8D" w:rsidP="001A4C8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1A4C8D"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 xml:space="preserve">Les transformations des villes au </w:t>
            </w:r>
            <w:proofErr w:type="spellStart"/>
            <w:r w:rsidRPr="001A4C8D"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XIXè</w:t>
            </w:r>
            <w:proofErr w:type="spellEnd"/>
            <w:r w:rsidRPr="001A4C8D"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 xml:space="preserve"> siècle</w:t>
            </w:r>
          </w:p>
        </w:tc>
        <w:tc>
          <w:tcPr>
            <w:tcW w:w="2883" w:type="dxa"/>
          </w:tcPr>
          <w:p w14:paraId="2409DE2B" w14:textId="77777777" w:rsidR="001A4C8D" w:rsidRPr="001A4C8D" w:rsidRDefault="001A4C8D" w:rsidP="001A4C8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A4C8D">
              <w:rPr>
                <w:rFonts w:ascii="Arial Narrow" w:hAnsi="Arial Narrow" w:cs="Arial"/>
                <w:b/>
                <w:bCs/>
                <w:sz w:val="18"/>
                <w:szCs w:val="18"/>
              </w:rPr>
              <w:t>Thème 6</w:t>
            </w:r>
          </w:p>
          <w:p w14:paraId="45B0B33E" w14:textId="250E1FE3" w:rsidR="001A4C8D" w:rsidRPr="001A4C8D" w:rsidRDefault="001A4C8D" w:rsidP="001A4C8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1A4C8D"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La Seconde Guerre mondiale en France</w:t>
            </w:r>
          </w:p>
        </w:tc>
      </w:tr>
      <w:tr w:rsidR="001A4C8D" w:rsidRPr="008A13FA" w14:paraId="428B6231" w14:textId="77777777" w:rsidTr="00601BC6">
        <w:trPr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" w:type="dxa"/>
            <w:shd w:val="clear" w:color="auto" w:fill="F2F2F2" w:themeFill="background1" w:themeFillShade="F2"/>
            <w:vAlign w:val="center"/>
          </w:tcPr>
          <w:p w14:paraId="7233B98B" w14:textId="77777777" w:rsidR="001A4C8D" w:rsidRDefault="001A4C8D" w:rsidP="001A4C8D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 Narrow" w:hAnsi="Arial Narrow" w:cs="Arial"/>
              </w:rPr>
              <w:t xml:space="preserve">Semaine </w:t>
            </w:r>
            <w:r>
              <w:rPr>
                <w:rFonts w:ascii="Arial" w:hAnsi="Arial" w:cs="Arial"/>
              </w:rPr>
              <w:t>3</w:t>
            </w:r>
          </w:p>
        </w:tc>
        <w:tc>
          <w:tcPr>
            <w:tcW w:w="2881" w:type="dxa"/>
          </w:tcPr>
          <w:p w14:paraId="5AE3F439" w14:textId="77777777" w:rsidR="001A4C8D" w:rsidRPr="009D2A85" w:rsidRDefault="001A4C8D" w:rsidP="001A4C8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9D2A85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1 </w:t>
            </w:r>
          </w:p>
          <w:p w14:paraId="5C1DF527" w14:textId="6ECC6BB3" w:rsidR="001A4C8D" w:rsidRPr="009D2A85" w:rsidRDefault="001A4C8D" w:rsidP="001A4C8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9D2A85">
              <w:rPr>
                <w:rFonts w:ascii="BelleAllureScript2i" w:hAnsi="BelleAllureScript2i" w:cs="Arial"/>
                <w:b/>
                <w:bCs/>
                <w:color w:val="EE0000"/>
                <w:sz w:val="18"/>
                <w:szCs w:val="18"/>
              </w:rPr>
              <w:t xml:space="preserve">Evaluation chapitre </w:t>
            </w:r>
            <w:r>
              <w:rPr>
                <w:rFonts w:ascii="BelleAllureScript2i" w:hAnsi="BelleAllureScript2i" w:cs="Arial"/>
                <w:b/>
                <w:bCs/>
                <w:color w:val="EE0000"/>
                <w:sz w:val="18"/>
                <w:szCs w:val="18"/>
              </w:rPr>
              <w:t>1</w:t>
            </w:r>
          </w:p>
        </w:tc>
        <w:tc>
          <w:tcPr>
            <w:tcW w:w="2883" w:type="dxa"/>
          </w:tcPr>
          <w:p w14:paraId="16B3C90B" w14:textId="77777777" w:rsidR="001A4C8D" w:rsidRPr="009D2A85" w:rsidRDefault="001A4C8D" w:rsidP="001A4C8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9D2A85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</w:t>
            </w: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2</w:t>
            </w:r>
          </w:p>
          <w:p w14:paraId="773F1C24" w14:textId="0A346991" w:rsidR="001A4C8D" w:rsidRPr="009D2A85" w:rsidRDefault="001A4C8D" w:rsidP="001A4C8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Louis XIV, le Roi-Soleil</w:t>
            </w:r>
          </w:p>
        </w:tc>
        <w:tc>
          <w:tcPr>
            <w:tcW w:w="2883" w:type="dxa"/>
            <w:gridSpan w:val="2"/>
          </w:tcPr>
          <w:p w14:paraId="07117AB9" w14:textId="77777777" w:rsidR="001A4C8D" w:rsidRPr="009D2A85" w:rsidRDefault="001A4C8D" w:rsidP="001A4C8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9D2A85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</w:t>
            </w: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4</w:t>
            </w:r>
          </w:p>
          <w:p w14:paraId="46623B52" w14:textId="449DCDAB" w:rsidR="001A4C8D" w:rsidRPr="00BF7265" w:rsidRDefault="001A4C8D" w:rsidP="001A4C8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highlight w:val="yellow"/>
              </w:rPr>
            </w:pPr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La séparation des Eglises et de l’Etat</w:t>
            </w:r>
          </w:p>
        </w:tc>
        <w:tc>
          <w:tcPr>
            <w:tcW w:w="2883" w:type="dxa"/>
          </w:tcPr>
          <w:p w14:paraId="62884A9B" w14:textId="77777777" w:rsidR="001A4C8D" w:rsidRPr="001A4C8D" w:rsidRDefault="001A4C8D" w:rsidP="001A4C8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A4C8D">
              <w:rPr>
                <w:rFonts w:ascii="Arial Narrow" w:hAnsi="Arial Narrow" w:cs="Arial"/>
                <w:b/>
                <w:bCs/>
                <w:sz w:val="18"/>
                <w:szCs w:val="18"/>
              </w:rPr>
              <w:t>Thème 5</w:t>
            </w:r>
          </w:p>
          <w:p w14:paraId="7E2A8502" w14:textId="21A303F0" w:rsidR="001A4C8D" w:rsidRPr="001A4C8D" w:rsidRDefault="001A4C8D" w:rsidP="001A4C8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1A4C8D"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La ville industrielle dans les arts</w:t>
            </w:r>
          </w:p>
        </w:tc>
        <w:tc>
          <w:tcPr>
            <w:tcW w:w="2883" w:type="dxa"/>
          </w:tcPr>
          <w:p w14:paraId="7A7932D5" w14:textId="77777777" w:rsidR="001A4C8D" w:rsidRPr="001A4C8D" w:rsidRDefault="001A4C8D" w:rsidP="001A4C8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A4C8D">
              <w:rPr>
                <w:rFonts w:ascii="Arial Narrow" w:hAnsi="Arial Narrow" w:cs="Arial"/>
                <w:b/>
                <w:bCs/>
                <w:sz w:val="18"/>
                <w:szCs w:val="18"/>
              </w:rPr>
              <w:t>Thème 6</w:t>
            </w:r>
          </w:p>
          <w:p w14:paraId="157EF50B" w14:textId="1625423F" w:rsidR="001A4C8D" w:rsidRPr="001A4C8D" w:rsidRDefault="001A4C8D" w:rsidP="001A4C8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A4C8D"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Le génocide des Juifs et des Tsiganes</w:t>
            </w:r>
          </w:p>
        </w:tc>
      </w:tr>
      <w:tr w:rsidR="001A4C8D" w:rsidRPr="008A13FA" w14:paraId="0240BA47" w14:textId="77777777" w:rsidTr="00601BC6">
        <w:trPr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" w:type="dxa"/>
            <w:shd w:val="clear" w:color="auto" w:fill="F2F2F2" w:themeFill="background1" w:themeFillShade="F2"/>
            <w:vAlign w:val="center"/>
          </w:tcPr>
          <w:p w14:paraId="7842B84E" w14:textId="77777777" w:rsidR="001A4C8D" w:rsidRPr="008A13FA" w:rsidRDefault="001A4C8D" w:rsidP="001A4C8D">
            <w:pPr>
              <w:pStyle w:val="Sansinterligne"/>
              <w:jc w:val="center"/>
              <w:rPr>
                <w:rFonts w:ascii="Arial Narrow" w:hAnsi="Arial Narrow" w:cs="Arial"/>
              </w:rPr>
            </w:pPr>
            <w:r w:rsidRPr="008A13FA">
              <w:rPr>
                <w:rFonts w:ascii="Arial Narrow" w:hAnsi="Arial Narrow" w:cs="Arial"/>
              </w:rPr>
              <w:t xml:space="preserve">Semaine </w:t>
            </w:r>
            <w:r>
              <w:rPr>
                <w:rFonts w:ascii="Arial" w:hAnsi="Arial" w:cs="Arial"/>
              </w:rPr>
              <w:t>4</w:t>
            </w:r>
          </w:p>
        </w:tc>
        <w:tc>
          <w:tcPr>
            <w:tcW w:w="2881" w:type="dxa"/>
          </w:tcPr>
          <w:p w14:paraId="03C56BB0" w14:textId="70E7496C" w:rsidR="001A4C8D" w:rsidRPr="009D2A85" w:rsidRDefault="001A4C8D" w:rsidP="001A4C8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9D2A85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</w:t>
            </w: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2</w:t>
            </w:r>
          </w:p>
          <w:p w14:paraId="1303CCDA" w14:textId="69B89D1D" w:rsidR="001A4C8D" w:rsidRPr="009D2A85" w:rsidRDefault="001A4C8D" w:rsidP="001A4C8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La société médiévale</w:t>
            </w:r>
          </w:p>
        </w:tc>
        <w:tc>
          <w:tcPr>
            <w:tcW w:w="2883" w:type="dxa"/>
          </w:tcPr>
          <w:p w14:paraId="0DB75ABB" w14:textId="77777777" w:rsidR="001A4C8D" w:rsidRPr="009D2A85" w:rsidRDefault="001A4C8D" w:rsidP="001A4C8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9D2A85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</w:t>
            </w: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2</w:t>
            </w:r>
          </w:p>
          <w:p w14:paraId="27327E64" w14:textId="4E206B8F" w:rsidR="001A4C8D" w:rsidRPr="009D2A85" w:rsidRDefault="001A4C8D" w:rsidP="001A4C8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Le premier empire colonial français</w:t>
            </w:r>
          </w:p>
        </w:tc>
        <w:tc>
          <w:tcPr>
            <w:tcW w:w="2883" w:type="dxa"/>
            <w:gridSpan w:val="2"/>
          </w:tcPr>
          <w:p w14:paraId="74E7F761" w14:textId="77777777" w:rsidR="001A4C8D" w:rsidRPr="009D2A85" w:rsidRDefault="001A4C8D" w:rsidP="001A4C8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9D2A85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</w:t>
            </w: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4</w:t>
            </w:r>
          </w:p>
          <w:p w14:paraId="2118836A" w14:textId="020A316A" w:rsidR="001A4C8D" w:rsidRPr="00BF7265" w:rsidRDefault="001A4C8D" w:rsidP="001A4C8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highlight w:val="yellow"/>
              </w:rPr>
            </w:pPr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La République : de nouvelles libertés et de nouveaux droits</w:t>
            </w:r>
          </w:p>
        </w:tc>
        <w:tc>
          <w:tcPr>
            <w:tcW w:w="2883" w:type="dxa"/>
          </w:tcPr>
          <w:p w14:paraId="05DAC9AF" w14:textId="77777777" w:rsidR="001A4C8D" w:rsidRPr="001A4C8D" w:rsidRDefault="001A4C8D" w:rsidP="001A4C8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A4C8D">
              <w:rPr>
                <w:rFonts w:ascii="Arial Narrow" w:hAnsi="Arial Narrow" w:cs="Arial"/>
                <w:b/>
                <w:bCs/>
                <w:sz w:val="18"/>
                <w:szCs w:val="18"/>
              </w:rPr>
              <w:t>Thème 5</w:t>
            </w:r>
          </w:p>
          <w:p w14:paraId="06439EBB" w14:textId="3577FA98" w:rsidR="001A4C8D" w:rsidRPr="001A4C8D" w:rsidRDefault="001A4C8D" w:rsidP="001A4C8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1A4C8D">
              <w:rPr>
                <w:rFonts w:ascii="BelleAllureScript2i" w:hAnsi="BelleAllureScript2i" w:cs="Arial"/>
                <w:b/>
                <w:bCs/>
                <w:color w:val="EE0000"/>
                <w:sz w:val="18"/>
                <w:szCs w:val="18"/>
              </w:rPr>
              <w:t>Evaluation chapitre 5</w:t>
            </w:r>
          </w:p>
        </w:tc>
        <w:tc>
          <w:tcPr>
            <w:tcW w:w="2883" w:type="dxa"/>
          </w:tcPr>
          <w:p w14:paraId="40EC3D7C" w14:textId="77777777" w:rsidR="001A4C8D" w:rsidRPr="001A4C8D" w:rsidRDefault="001A4C8D" w:rsidP="001A4C8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A4C8D">
              <w:rPr>
                <w:rFonts w:ascii="Arial Narrow" w:hAnsi="Arial Narrow" w:cs="Arial"/>
                <w:b/>
                <w:bCs/>
                <w:sz w:val="18"/>
                <w:szCs w:val="18"/>
              </w:rPr>
              <w:t>Thème 6</w:t>
            </w:r>
          </w:p>
          <w:p w14:paraId="3AF5C985" w14:textId="783A095D" w:rsidR="001A4C8D" w:rsidRPr="001A4C8D" w:rsidRDefault="001A4C8D" w:rsidP="001A4C8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1A4C8D"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La Résistance</w:t>
            </w:r>
          </w:p>
        </w:tc>
      </w:tr>
      <w:tr w:rsidR="001A4C8D" w:rsidRPr="008A13FA" w14:paraId="2C3BF8EB" w14:textId="77777777" w:rsidTr="00601BC6">
        <w:trPr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" w:type="dxa"/>
            <w:shd w:val="clear" w:color="auto" w:fill="F2F2F2" w:themeFill="background1" w:themeFillShade="F2"/>
            <w:vAlign w:val="center"/>
          </w:tcPr>
          <w:p w14:paraId="0836E9CC" w14:textId="77777777" w:rsidR="001A4C8D" w:rsidRPr="008A13FA" w:rsidRDefault="001A4C8D" w:rsidP="001A4C8D">
            <w:pPr>
              <w:pStyle w:val="Sansinterligne"/>
              <w:jc w:val="center"/>
              <w:rPr>
                <w:rFonts w:ascii="Arial Narrow" w:hAnsi="Arial Narrow" w:cs="Arial"/>
              </w:rPr>
            </w:pPr>
            <w:r w:rsidRPr="008A13FA">
              <w:rPr>
                <w:rFonts w:ascii="Arial Narrow" w:hAnsi="Arial Narrow" w:cs="Arial"/>
              </w:rPr>
              <w:t xml:space="preserve">Semaine </w:t>
            </w:r>
            <w:r>
              <w:rPr>
                <w:rFonts w:ascii="Arial" w:hAnsi="Arial" w:cs="Arial"/>
              </w:rPr>
              <w:t>5</w:t>
            </w:r>
          </w:p>
        </w:tc>
        <w:tc>
          <w:tcPr>
            <w:tcW w:w="2881" w:type="dxa"/>
          </w:tcPr>
          <w:p w14:paraId="37DECE5C" w14:textId="77777777" w:rsidR="001A4C8D" w:rsidRPr="009D2A85" w:rsidRDefault="001A4C8D" w:rsidP="001A4C8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9D2A85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</w:t>
            </w: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2</w:t>
            </w:r>
          </w:p>
          <w:p w14:paraId="3A91A147" w14:textId="695A0356" w:rsidR="001A4C8D" w:rsidRPr="009D2A85" w:rsidRDefault="001A4C8D" w:rsidP="001A4C8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Les villes et les châteaux au Moyen-Âge</w:t>
            </w:r>
          </w:p>
        </w:tc>
        <w:tc>
          <w:tcPr>
            <w:tcW w:w="2883" w:type="dxa"/>
          </w:tcPr>
          <w:p w14:paraId="4CCB2C8F" w14:textId="77777777" w:rsidR="001A4C8D" w:rsidRPr="009D2A85" w:rsidRDefault="001A4C8D" w:rsidP="001A4C8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9D2A85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</w:t>
            </w: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2</w:t>
            </w:r>
          </w:p>
          <w:p w14:paraId="0F3081DD" w14:textId="7AE4ED28" w:rsidR="001A4C8D" w:rsidRPr="009D2A85" w:rsidRDefault="001A4C8D" w:rsidP="001A4C8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9D2A85">
              <w:rPr>
                <w:rFonts w:ascii="BelleAllureScript2i" w:hAnsi="BelleAllureScript2i" w:cs="Arial"/>
                <w:b/>
                <w:bCs/>
                <w:color w:val="EE0000"/>
                <w:sz w:val="18"/>
                <w:szCs w:val="18"/>
              </w:rPr>
              <w:t>Evaluati</w:t>
            </w:r>
            <w:r>
              <w:rPr>
                <w:rFonts w:ascii="BelleAllureScript2i" w:hAnsi="BelleAllureScript2i" w:cs="Arial"/>
                <w:b/>
                <w:bCs/>
                <w:color w:val="EE0000"/>
                <w:sz w:val="18"/>
                <w:szCs w:val="18"/>
              </w:rPr>
              <w:t>o</w:t>
            </w:r>
            <w:r w:rsidRPr="009D2A85">
              <w:rPr>
                <w:rFonts w:ascii="BelleAllureScript2i" w:hAnsi="BelleAllureScript2i" w:cs="Arial"/>
                <w:b/>
                <w:bCs/>
                <w:color w:val="EE0000"/>
                <w:sz w:val="18"/>
                <w:szCs w:val="18"/>
              </w:rPr>
              <w:t xml:space="preserve">n chapitre </w:t>
            </w:r>
            <w:r>
              <w:rPr>
                <w:rFonts w:ascii="BelleAllureScript2i" w:hAnsi="BelleAllureScript2i" w:cs="Arial"/>
                <w:b/>
                <w:bCs/>
                <w:color w:val="EE0000"/>
                <w:sz w:val="18"/>
                <w:szCs w:val="18"/>
              </w:rPr>
              <w:t>3</w:t>
            </w:r>
          </w:p>
        </w:tc>
        <w:tc>
          <w:tcPr>
            <w:tcW w:w="2883" w:type="dxa"/>
            <w:gridSpan w:val="2"/>
          </w:tcPr>
          <w:p w14:paraId="5C1655A5" w14:textId="77777777" w:rsidR="001A4C8D" w:rsidRPr="009D2A85" w:rsidRDefault="001A4C8D" w:rsidP="001A4C8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9D2A85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</w:t>
            </w: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4</w:t>
            </w:r>
          </w:p>
          <w:p w14:paraId="41F68E38" w14:textId="5FE0863D" w:rsidR="001A4C8D" w:rsidRPr="009D2A85" w:rsidRDefault="001A4C8D" w:rsidP="001A4C8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Vers le suffrage universel</w:t>
            </w:r>
          </w:p>
        </w:tc>
        <w:tc>
          <w:tcPr>
            <w:tcW w:w="2883" w:type="dxa"/>
          </w:tcPr>
          <w:p w14:paraId="56D55FA6" w14:textId="77777777" w:rsidR="001A4C8D" w:rsidRPr="001A4C8D" w:rsidRDefault="001A4C8D" w:rsidP="001A4C8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A4C8D">
              <w:rPr>
                <w:rFonts w:ascii="Arial Narrow" w:hAnsi="Arial Narrow" w:cs="Arial"/>
                <w:b/>
                <w:bCs/>
                <w:sz w:val="18"/>
                <w:szCs w:val="18"/>
              </w:rPr>
              <w:t>Thème 6</w:t>
            </w:r>
          </w:p>
          <w:p w14:paraId="5E92C7EA" w14:textId="52C3599E" w:rsidR="001A4C8D" w:rsidRPr="001A4C8D" w:rsidRDefault="001A4C8D" w:rsidP="001A4C8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1A4C8D"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Les traces de la Seconde Guerre mondiale en France</w:t>
            </w:r>
          </w:p>
        </w:tc>
        <w:tc>
          <w:tcPr>
            <w:tcW w:w="2883" w:type="dxa"/>
          </w:tcPr>
          <w:p w14:paraId="4DCD565B" w14:textId="77777777" w:rsidR="001A4C8D" w:rsidRPr="001A4C8D" w:rsidRDefault="001A4C8D" w:rsidP="001A4C8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A4C8D">
              <w:rPr>
                <w:rFonts w:ascii="Arial Narrow" w:hAnsi="Arial Narrow" w:cs="Arial"/>
                <w:b/>
                <w:bCs/>
                <w:sz w:val="18"/>
                <w:szCs w:val="18"/>
              </w:rPr>
              <w:t>Thème 6</w:t>
            </w:r>
          </w:p>
          <w:p w14:paraId="31913F73" w14:textId="4FF8AE2A" w:rsidR="001A4C8D" w:rsidRPr="001A4C8D" w:rsidRDefault="001A4C8D" w:rsidP="001A4C8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1A4C8D"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Bâtir la paix : la construction européenne</w:t>
            </w:r>
          </w:p>
        </w:tc>
      </w:tr>
      <w:tr w:rsidR="001A4C8D" w:rsidRPr="008A13FA" w14:paraId="5A22BF14" w14:textId="77777777" w:rsidTr="00601BC6">
        <w:trPr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" w:type="dxa"/>
            <w:shd w:val="clear" w:color="auto" w:fill="F2F2F2" w:themeFill="background1" w:themeFillShade="F2"/>
            <w:vAlign w:val="center"/>
          </w:tcPr>
          <w:p w14:paraId="13C9168E" w14:textId="77777777" w:rsidR="001A4C8D" w:rsidRPr="008A13FA" w:rsidRDefault="001A4C8D" w:rsidP="001A4C8D">
            <w:pPr>
              <w:pStyle w:val="Sansinterligne"/>
              <w:jc w:val="center"/>
              <w:rPr>
                <w:rFonts w:ascii="Arial Narrow" w:hAnsi="Arial Narrow" w:cs="Arial"/>
              </w:rPr>
            </w:pPr>
            <w:r w:rsidRPr="008A13FA">
              <w:rPr>
                <w:rFonts w:ascii="Arial Narrow" w:hAnsi="Arial Narrow" w:cs="Arial"/>
              </w:rPr>
              <w:t xml:space="preserve">Semaine </w:t>
            </w:r>
            <w:r>
              <w:rPr>
                <w:rFonts w:ascii="Arial" w:hAnsi="Arial" w:cs="Arial"/>
              </w:rPr>
              <w:t>6</w:t>
            </w:r>
          </w:p>
        </w:tc>
        <w:tc>
          <w:tcPr>
            <w:tcW w:w="2881" w:type="dxa"/>
          </w:tcPr>
          <w:p w14:paraId="3366F1B8" w14:textId="77777777" w:rsidR="001A4C8D" w:rsidRPr="009D2A85" w:rsidRDefault="001A4C8D" w:rsidP="001A4C8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9D2A85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</w:t>
            </w: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2</w:t>
            </w:r>
          </w:p>
          <w:p w14:paraId="6CFFC77F" w14:textId="0F53EB4D" w:rsidR="001A4C8D" w:rsidRPr="009D2A85" w:rsidRDefault="001A4C8D" w:rsidP="001A4C8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9D2A85"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L</w:t>
            </w:r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ouis IX et les croisades</w:t>
            </w:r>
          </w:p>
        </w:tc>
        <w:tc>
          <w:tcPr>
            <w:tcW w:w="2883" w:type="dxa"/>
          </w:tcPr>
          <w:p w14:paraId="45EFBD1F" w14:textId="77777777" w:rsidR="001A4C8D" w:rsidRPr="009D2A85" w:rsidRDefault="001A4C8D" w:rsidP="001A4C8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9D2A85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</w:t>
            </w: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3</w:t>
            </w:r>
          </w:p>
          <w:p w14:paraId="167232FB" w14:textId="19371E23" w:rsidR="001A4C8D" w:rsidRPr="009D2A85" w:rsidRDefault="001A4C8D" w:rsidP="001A4C8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Napoléon et l’Empire</w:t>
            </w:r>
          </w:p>
        </w:tc>
        <w:tc>
          <w:tcPr>
            <w:tcW w:w="2883" w:type="dxa"/>
            <w:gridSpan w:val="2"/>
          </w:tcPr>
          <w:p w14:paraId="489BCCFD" w14:textId="77777777" w:rsidR="001A4C8D" w:rsidRPr="001A4C8D" w:rsidRDefault="001A4C8D" w:rsidP="001A4C8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A4C8D">
              <w:rPr>
                <w:rFonts w:ascii="Arial Narrow" w:hAnsi="Arial Narrow" w:cs="Arial"/>
                <w:b/>
                <w:bCs/>
                <w:sz w:val="18"/>
                <w:szCs w:val="18"/>
              </w:rPr>
              <w:t>Thème 4</w:t>
            </w:r>
          </w:p>
          <w:p w14:paraId="341971F3" w14:textId="1C13E8AB" w:rsidR="001A4C8D" w:rsidRPr="009D2A85" w:rsidRDefault="001A4C8D" w:rsidP="001A4C8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</w:pPr>
            <w:r w:rsidRPr="001A4C8D">
              <w:rPr>
                <w:rFonts w:ascii="BelleAllureScript2i" w:hAnsi="BelleAllureScript2i" w:cs="Arial"/>
                <w:b/>
                <w:bCs/>
                <w:color w:val="EE0000"/>
                <w:sz w:val="18"/>
                <w:szCs w:val="18"/>
              </w:rPr>
              <w:t>Evaluation chapitre 4</w:t>
            </w:r>
          </w:p>
        </w:tc>
        <w:tc>
          <w:tcPr>
            <w:tcW w:w="2883" w:type="dxa"/>
          </w:tcPr>
          <w:p w14:paraId="4C5E9318" w14:textId="6AC40250" w:rsidR="001A4C8D" w:rsidRPr="001A4C8D" w:rsidRDefault="001A4C8D" w:rsidP="001A4C8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3" w:type="dxa"/>
          </w:tcPr>
          <w:p w14:paraId="618A2892" w14:textId="77777777" w:rsidR="001A4C8D" w:rsidRPr="001A4C8D" w:rsidRDefault="001A4C8D" w:rsidP="001A4C8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A4C8D">
              <w:rPr>
                <w:rFonts w:ascii="Arial Narrow" w:hAnsi="Arial Narrow" w:cs="Arial"/>
                <w:b/>
                <w:bCs/>
                <w:sz w:val="18"/>
                <w:szCs w:val="18"/>
              </w:rPr>
              <w:t>Thème 6</w:t>
            </w:r>
          </w:p>
          <w:p w14:paraId="5876A19C" w14:textId="26A00A7C" w:rsidR="001A4C8D" w:rsidRPr="001A4C8D" w:rsidRDefault="001A4C8D" w:rsidP="001A4C8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</w:pPr>
            <w:r w:rsidRPr="001A4C8D"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L’union européenne aujourd’hui</w:t>
            </w:r>
          </w:p>
        </w:tc>
      </w:tr>
      <w:tr w:rsidR="001A4C8D" w:rsidRPr="008A13FA" w14:paraId="74FE759A" w14:textId="77777777" w:rsidTr="003C1C10">
        <w:trPr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" w:type="dxa"/>
            <w:shd w:val="clear" w:color="auto" w:fill="F2F2F2" w:themeFill="background1" w:themeFillShade="F2"/>
            <w:vAlign w:val="center"/>
          </w:tcPr>
          <w:p w14:paraId="02094134" w14:textId="77777777" w:rsidR="001A4C8D" w:rsidRPr="008A13FA" w:rsidRDefault="001A4C8D" w:rsidP="001A4C8D">
            <w:pPr>
              <w:pStyle w:val="Sansinterligne"/>
              <w:jc w:val="center"/>
              <w:rPr>
                <w:rFonts w:ascii="Arial Narrow" w:hAnsi="Arial Narrow" w:cs="Arial"/>
              </w:rPr>
            </w:pPr>
            <w:r w:rsidRPr="008A13FA">
              <w:rPr>
                <w:rFonts w:ascii="Arial Narrow" w:hAnsi="Arial Narrow" w:cs="Arial"/>
              </w:rPr>
              <w:t xml:space="preserve">Semaine </w:t>
            </w:r>
            <w:r>
              <w:rPr>
                <w:rFonts w:ascii="Arial" w:hAnsi="Arial" w:cs="Arial"/>
              </w:rPr>
              <w:t>7</w:t>
            </w:r>
          </w:p>
        </w:tc>
        <w:tc>
          <w:tcPr>
            <w:tcW w:w="2881" w:type="dxa"/>
          </w:tcPr>
          <w:p w14:paraId="43E2AD16" w14:textId="77777777" w:rsidR="001A4C8D" w:rsidRPr="009D2A85" w:rsidRDefault="001A4C8D" w:rsidP="001A4C8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9D2A85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</w:t>
            </w: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2</w:t>
            </w:r>
          </w:p>
          <w:p w14:paraId="6A4DCDA3" w14:textId="31C4F25E" w:rsidR="001A4C8D" w:rsidRPr="009D2A85" w:rsidRDefault="001A4C8D" w:rsidP="001A4C8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9D2A85"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L</w:t>
            </w:r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a vie des enfants au Moyen-Âge</w:t>
            </w:r>
          </w:p>
        </w:tc>
        <w:tc>
          <w:tcPr>
            <w:tcW w:w="2883" w:type="dxa"/>
          </w:tcPr>
          <w:p w14:paraId="728BF051" w14:textId="77777777" w:rsidR="001A4C8D" w:rsidRPr="009D2A85" w:rsidRDefault="001A4C8D" w:rsidP="001A4C8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9D2A85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</w:t>
            </w: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3</w:t>
            </w:r>
          </w:p>
          <w:p w14:paraId="6018EB21" w14:textId="7D8F37D4" w:rsidR="001A4C8D" w:rsidRPr="009D2A85" w:rsidRDefault="001A4C8D" w:rsidP="001A4C8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Le sacre de Napoléon Ier</w:t>
            </w:r>
          </w:p>
        </w:tc>
        <w:tc>
          <w:tcPr>
            <w:tcW w:w="2883" w:type="dxa"/>
            <w:gridSpan w:val="2"/>
          </w:tcPr>
          <w:p w14:paraId="37013013" w14:textId="4F307B4E" w:rsidR="001A4C8D" w:rsidRPr="009D2A85" w:rsidRDefault="001A4C8D" w:rsidP="001A4C8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3" w:type="dxa"/>
            <w:shd w:val="clear" w:color="auto" w:fill="F2F2F2" w:themeFill="background1" w:themeFillShade="F2"/>
          </w:tcPr>
          <w:p w14:paraId="439E0FA2" w14:textId="77777777" w:rsidR="001A4C8D" w:rsidRPr="001A4C8D" w:rsidRDefault="001A4C8D" w:rsidP="001A4C8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3" w:type="dxa"/>
          </w:tcPr>
          <w:p w14:paraId="0FC7885C" w14:textId="77777777" w:rsidR="001A4C8D" w:rsidRPr="001A4C8D" w:rsidRDefault="001A4C8D" w:rsidP="001A4C8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A4C8D">
              <w:rPr>
                <w:rFonts w:ascii="Arial Narrow" w:hAnsi="Arial Narrow" w:cs="Arial"/>
                <w:b/>
                <w:bCs/>
                <w:sz w:val="18"/>
                <w:szCs w:val="18"/>
              </w:rPr>
              <w:t>Thème 6</w:t>
            </w:r>
          </w:p>
          <w:p w14:paraId="76429FEE" w14:textId="24D737EB" w:rsidR="001A4C8D" w:rsidRPr="001A4C8D" w:rsidRDefault="001A4C8D" w:rsidP="001A4C8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1A4C8D">
              <w:rPr>
                <w:rFonts w:ascii="BelleAllureScript2i" w:hAnsi="BelleAllureScript2i" w:cs="Arial"/>
                <w:b/>
                <w:bCs/>
                <w:color w:val="EE0000"/>
                <w:sz w:val="18"/>
                <w:szCs w:val="18"/>
              </w:rPr>
              <w:t>Evaluation chapitre 6</w:t>
            </w:r>
          </w:p>
        </w:tc>
      </w:tr>
      <w:tr w:rsidR="001A4C8D" w:rsidRPr="008A13FA" w14:paraId="414ABFFC" w14:textId="77777777" w:rsidTr="00601BC6">
        <w:trPr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" w:type="dxa"/>
            <w:shd w:val="clear" w:color="auto" w:fill="F2F2F2" w:themeFill="background1" w:themeFillShade="F2"/>
            <w:vAlign w:val="center"/>
          </w:tcPr>
          <w:p w14:paraId="60F296CB" w14:textId="77777777" w:rsidR="001A4C8D" w:rsidRPr="008A13FA" w:rsidRDefault="001A4C8D" w:rsidP="001A4C8D">
            <w:pPr>
              <w:pStyle w:val="Sansinterligne"/>
              <w:jc w:val="center"/>
              <w:rPr>
                <w:rFonts w:ascii="Arial Narrow" w:hAnsi="Arial Narrow" w:cs="Arial"/>
              </w:rPr>
            </w:pPr>
            <w:r w:rsidRPr="008A13FA">
              <w:rPr>
                <w:rFonts w:ascii="Arial Narrow" w:hAnsi="Arial Narrow" w:cs="Arial"/>
              </w:rPr>
              <w:t xml:space="preserve">Semaine </w:t>
            </w:r>
            <w:r>
              <w:rPr>
                <w:rFonts w:ascii="Arial" w:hAnsi="Arial" w:cs="Arial"/>
              </w:rPr>
              <w:t>8</w:t>
            </w:r>
          </w:p>
        </w:tc>
        <w:tc>
          <w:tcPr>
            <w:tcW w:w="2881" w:type="dxa"/>
            <w:shd w:val="clear" w:color="auto" w:fill="F2F2F2" w:themeFill="background1" w:themeFillShade="F2"/>
          </w:tcPr>
          <w:p w14:paraId="558FE1B5" w14:textId="77777777" w:rsidR="001A4C8D" w:rsidRPr="001B1B84" w:rsidRDefault="001A4C8D" w:rsidP="001A4C8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3" w:type="dxa"/>
            <w:shd w:val="clear" w:color="auto" w:fill="F2F2F2" w:themeFill="background1" w:themeFillShade="F2"/>
          </w:tcPr>
          <w:p w14:paraId="0BD2AF2E" w14:textId="77777777" w:rsidR="001A4C8D" w:rsidRPr="001B1B84" w:rsidRDefault="001A4C8D" w:rsidP="001A4C8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3" w:type="dxa"/>
            <w:gridSpan w:val="2"/>
            <w:shd w:val="clear" w:color="auto" w:fill="F2F2F2" w:themeFill="background1" w:themeFillShade="F2"/>
          </w:tcPr>
          <w:p w14:paraId="2C9723B2" w14:textId="77777777" w:rsidR="001A4C8D" w:rsidRPr="001B1B84" w:rsidRDefault="001A4C8D" w:rsidP="001A4C8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3" w:type="dxa"/>
            <w:shd w:val="clear" w:color="auto" w:fill="F2F2F2" w:themeFill="background1" w:themeFillShade="F2"/>
          </w:tcPr>
          <w:p w14:paraId="3D412F0B" w14:textId="77777777" w:rsidR="001A4C8D" w:rsidRPr="001B1B84" w:rsidRDefault="001A4C8D" w:rsidP="001A4C8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3" w:type="dxa"/>
          </w:tcPr>
          <w:p w14:paraId="5D9F3F42" w14:textId="30503329" w:rsidR="001A4C8D" w:rsidRPr="001B1B84" w:rsidRDefault="001A4C8D" w:rsidP="001A4C8D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BB40DCC" w14:textId="77777777" w:rsidR="00BE3FB7" w:rsidRDefault="00BE3FB7" w:rsidP="00BE3FB7">
      <w:pPr>
        <w:pStyle w:val="Sansinterligne"/>
        <w:rPr>
          <w:rFonts w:ascii="Arial" w:hAnsi="Arial" w:cs="Arial"/>
        </w:rPr>
      </w:pPr>
    </w:p>
    <w:p w14:paraId="4F6CA010" w14:textId="77777777" w:rsidR="00827BD1" w:rsidRDefault="00827BD1" w:rsidP="008A13FA">
      <w:pPr>
        <w:pStyle w:val="Sansinterligne"/>
        <w:rPr>
          <w:rFonts w:ascii="Arial" w:hAnsi="Arial" w:cs="Arial"/>
        </w:rPr>
      </w:pPr>
    </w:p>
    <w:p w14:paraId="73DEE19D" w14:textId="7156A2EC" w:rsidR="00C44CEB" w:rsidRPr="008A13FA" w:rsidRDefault="00C44CEB" w:rsidP="00C44CEB">
      <w:pPr>
        <w:pStyle w:val="Sansinterligne"/>
        <w:jc w:val="center"/>
        <w:rPr>
          <w:rFonts w:ascii="Arial" w:hAnsi="Arial" w:cs="Arial"/>
          <w:sz w:val="24"/>
          <w:szCs w:val="24"/>
        </w:rPr>
      </w:pPr>
      <w:r w:rsidRPr="008A13FA">
        <w:rPr>
          <w:rFonts w:ascii="Arial" w:hAnsi="Arial" w:cs="Arial"/>
          <w:sz w:val="24"/>
          <w:szCs w:val="24"/>
        </w:rPr>
        <w:t>CM1 CM2 – Année scolaire 202</w:t>
      </w:r>
      <w:r w:rsidR="00D32CA9">
        <w:rPr>
          <w:rFonts w:ascii="Arial" w:hAnsi="Arial" w:cs="Arial"/>
          <w:sz w:val="24"/>
          <w:szCs w:val="24"/>
        </w:rPr>
        <w:t>6</w:t>
      </w:r>
      <w:r w:rsidRPr="008A13FA">
        <w:rPr>
          <w:rFonts w:ascii="Arial" w:hAnsi="Arial" w:cs="Arial"/>
          <w:sz w:val="24"/>
          <w:szCs w:val="24"/>
        </w:rPr>
        <w:t>/202</w:t>
      </w:r>
      <w:r w:rsidR="00D32CA9">
        <w:rPr>
          <w:rFonts w:ascii="Arial" w:hAnsi="Arial" w:cs="Arial"/>
          <w:sz w:val="24"/>
          <w:szCs w:val="24"/>
        </w:rPr>
        <w:t>7</w:t>
      </w:r>
    </w:p>
    <w:p w14:paraId="0C58B855" w14:textId="77777777" w:rsidR="00D32CA9" w:rsidRDefault="00D32CA9" w:rsidP="00D32CA9">
      <w:pPr>
        <w:pStyle w:val="Sansinterligne"/>
        <w:jc w:val="center"/>
        <w:rPr>
          <w:rFonts w:ascii="BelleAllureScript3i" w:hAnsi="BelleAllureScript3i"/>
          <w:b/>
          <w:bCs/>
          <w:sz w:val="32"/>
          <w:szCs w:val="32"/>
        </w:rPr>
      </w:pPr>
      <w:r w:rsidRPr="008A13FA">
        <w:rPr>
          <w:rFonts w:ascii="BelleAllureScript3i" w:hAnsi="BelleAllureScript3i"/>
          <w:b/>
          <w:bCs/>
          <w:sz w:val="32"/>
          <w:szCs w:val="32"/>
        </w:rPr>
        <w:t xml:space="preserve">Progression </w:t>
      </w:r>
      <w:r>
        <w:rPr>
          <w:rFonts w:ascii="BelleAllureScript3i" w:hAnsi="BelleAllureScript3i"/>
          <w:b/>
          <w:bCs/>
          <w:sz w:val="32"/>
          <w:szCs w:val="32"/>
        </w:rPr>
        <w:t>de Sciences</w:t>
      </w:r>
    </w:p>
    <w:tbl>
      <w:tblPr>
        <w:tblStyle w:val="TableauGrille1Clair"/>
        <w:tblpPr w:leftFromText="141" w:rightFromText="141" w:vertAnchor="text" w:horzAnchor="margin" w:tblpY="142"/>
        <w:tblW w:w="15409" w:type="dxa"/>
        <w:tblLayout w:type="fixed"/>
        <w:tblLook w:val="04A0" w:firstRow="1" w:lastRow="0" w:firstColumn="1" w:lastColumn="0" w:noHBand="0" w:noVBand="1"/>
      </w:tblPr>
      <w:tblGrid>
        <w:gridCol w:w="996"/>
        <w:gridCol w:w="2881"/>
        <w:gridCol w:w="2883"/>
        <w:gridCol w:w="944"/>
        <w:gridCol w:w="1939"/>
        <w:gridCol w:w="2883"/>
        <w:gridCol w:w="2883"/>
      </w:tblGrid>
      <w:tr w:rsidR="00D32CA9" w:rsidRPr="004A1431" w14:paraId="581FEA0B" w14:textId="77777777" w:rsidTr="00EC17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04" w:type="dxa"/>
            <w:gridSpan w:val="4"/>
            <w:tcBorders>
              <w:bottom w:val="single" w:sz="4" w:space="0" w:color="999999" w:themeColor="text1" w:themeTint="66"/>
            </w:tcBorders>
          </w:tcPr>
          <w:p w14:paraId="42A44F79" w14:textId="77777777" w:rsidR="00D32CA9" w:rsidRDefault="00D32CA9" w:rsidP="00EC1768">
            <w:pPr>
              <w:pStyle w:val="Sansinterligne"/>
              <w:rPr>
                <w:rFonts w:ascii="Arial Narrow" w:hAnsi="Arial Narrow" w:cs="Arial"/>
              </w:rPr>
            </w:pPr>
            <w:r w:rsidRPr="001B1B84">
              <w:rPr>
                <w:rFonts w:ascii="Arial Narrow" w:hAnsi="Arial Narrow" w:cs="Arial"/>
              </w:rPr>
              <w:t xml:space="preserve">Thème </w:t>
            </w:r>
            <w:r>
              <w:rPr>
                <w:rFonts w:ascii="Arial Narrow" w:hAnsi="Arial Narrow" w:cs="Arial"/>
              </w:rPr>
              <w:t>1</w:t>
            </w:r>
            <w:r w:rsidRPr="001B1B84">
              <w:rPr>
                <w:rFonts w:ascii="Arial Narrow" w:hAnsi="Arial Narrow" w:cs="Arial"/>
              </w:rPr>
              <w:t xml:space="preserve"> : </w:t>
            </w:r>
            <w:r>
              <w:rPr>
                <w:rFonts w:ascii="Arial Narrow" w:hAnsi="Arial Narrow" w:cs="Arial"/>
              </w:rPr>
              <w:t>Matière, mouvement, énergie et information</w:t>
            </w:r>
          </w:p>
          <w:p w14:paraId="3489B072" w14:textId="77777777" w:rsidR="00D32CA9" w:rsidRPr="001B1B84" w:rsidRDefault="00D32CA9" w:rsidP="00EC1768">
            <w:pPr>
              <w:pStyle w:val="Sansinterligne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T</w:t>
            </w:r>
            <w:r w:rsidRPr="001B1B84">
              <w:rPr>
                <w:rFonts w:ascii="Arial Narrow" w:hAnsi="Arial Narrow" w:cs="Arial"/>
              </w:rPr>
              <w:t xml:space="preserve">hème </w:t>
            </w:r>
            <w:r>
              <w:rPr>
                <w:rFonts w:ascii="Arial Narrow" w:hAnsi="Arial Narrow" w:cs="Arial"/>
              </w:rPr>
              <w:t>2</w:t>
            </w:r>
            <w:r w:rsidRPr="001B1B84">
              <w:rPr>
                <w:rFonts w:ascii="Arial Narrow" w:hAnsi="Arial Narrow" w:cs="Cambria"/>
              </w:rPr>
              <w:t> </w:t>
            </w:r>
            <w:r w:rsidRPr="001B1B84">
              <w:rPr>
                <w:rFonts w:ascii="Arial Narrow" w:hAnsi="Arial Narrow" w:cs="Arial"/>
              </w:rPr>
              <w:t>:</w:t>
            </w:r>
            <w:r>
              <w:rPr>
                <w:rFonts w:ascii="Arial Narrow" w:hAnsi="Arial Narrow" w:cs="Arial"/>
              </w:rPr>
              <w:t xml:space="preserve"> Le vivant, sa diversité et les fonctions qui le caractérisent</w:t>
            </w:r>
          </w:p>
        </w:tc>
        <w:tc>
          <w:tcPr>
            <w:tcW w:w="7705" w:type="dxa"/>
            <w:gridSpan w:val="3"/>
            <w:tcBorders>
              <w:bottom w:val="single" w:sz="4" w:space="0" w:color="999999" w:themeColor="text1" w:themeTint="66"/>
            </w:tcBorders>
          </w:tcPr>
          <w:p w14:paraId="2142D6F0" w14:textId="77777777" w:rsidR="00D32CA9" w:rsidRPr="001B1B84" w:rsidRDefault="00D32CA9" w:rsidP="00EC1768">
            <w:pPr>
              <w:pStyle w:val="Sansinterlig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 w:val="0"/>
                <w:bCs w:val="0"/>
              </w:rPr>
            </w:pPr>
            <w:r w:rsidRPr="001B1B84">
              <w:rPr>
                <w:rFonts w:ascii="Arial Narrow" w:hAnsi="Arial Narrow" w:cs="Arial"/>
              </w:rPr>
              <w:t xml:space="preserve">Thème </w:t>
            </w:r>
            <w:r>
              <w:rPr>
                <w:rFonts w:ascii="Arial Narrow" w:hAnsi="Arial Narrow" w:cs="Arial"/>
              </w:rPr>
              <w:t>3</w:t>
            </w:r>
            <w:r w:rsidRPr="001B1B84">
              <w:rPr>
                <w:rFonts w:ascii="Arial Narrow" w:hAnsi="Arial Narrow" w:cs="Cambria"/>
              </w:rPr>
              <w:t> </w:t>
            </w:r>
            <w:r w:rsidRPr="001B1B84">
              <w:rPr>
                <w:rFonts w:ascii="Arial Narrow" w:hAnsi="Arial Narrow" w:cs="Arial"/>
              </w:rPr>
              <w:t>:</w:t>
            </w:r>
            <w:r>
              <w:rPr>
                <w:rFonts w:ascii="Arial Narrow" w:hAnsi="Arial Narrow" w:cs="Arial"/>
              </w:rPr>
              <w:t xml:space="preserve"> Les objets techniques au cœur de la société</w:t>
            </w:r>
          </w:p>
          <w:p w14:paraId="1C3C80A5" w14:textId="77777777" w:rsidR="00D32CA9" w:rsidRDefault="00D32CA9" w:rsidP="00EC1768">
            <w:pPr>
              <w:pStyle w:val="Sansinterlig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mber Shaie" w:hAnsi="Amber Shaie" w:cs="Arial"/>
                <w:sz w:val="36"/>
                <w:szCs w:val="36"/>
              </w:rPr>
            </w:pPr>
            <w:r w:rsidRPr="001B1B84">
              <w:rPr>
                <w:rFonts w:ascii="Arial Narrow" w:hAnsi="Arial Narrow" w:cs="Arial"/>
              </w:rPr>
              <w:t xml:space="preserve">Thème </w:t>
            </w:r>
            <w:r>
              <w:rPr>
                <w:rFonts w:ascii="Arial Narrow" w:hAnsi="Arial Narrow" w:cs="Arial"/>
              </w:rPr>
              <w:t>4 : La Terre, une planète peuplée par des êtres vivants</w:t>
            </w:r>
          </w:p>
        </w:tc>
      </w:tr>
      <w:tr w:rsidR="00D32CA9" w:rsidRPr="004A1431" w14:paraId="18DD96D9" w14:textId="77777777" w:rsidTr="00EC1768">
        <w:trPr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" w:type="dxa"/>
            <w:tcBorders>
              <w:bottom w:val="single" w:sz="4" w:space="0" w:color="999999" w:themeColor="text1" w:themeTint="66"/>
            </w:tcBorders>
          </w:tcPr>
          <w:p w14:paraId="5B62995C" w14:textId="77777777" w:rsidR="00D32CA9" w:rsidRPr="004A1431" w:rsidRDefault="00D32CA9" w:rsidP="00EC1768">
            <w:pPr>
              <w:pStyle w:val="Sansinterligne"/>
              <w:jc w:val="center"/>
              <w:rPr>
                <w:rFonts w:ascii="Amber Shaie" w:hAnsi="Amber Shaie" w:cs="Arial"/>
                <w:sz w:val="36"/>
                <w:szCs w:val="36"/>
              </w:rPr>
            </w:pPr>
          </w:p>
        </w:tc>
        <w:tc>
          <w:tcPr>
            <w:tcW w:w="2881" w:type="dxa"/>
            <w:tcBorders>
              <w:bottom w:val="single" w:sz="4" w:space="0" w:color="999999" w:themeColor="text1" w:themeTint="66"/>
            </w:tcBorders>
            <w:shd w:val="clear" w:color="auto" w:fill="E5DFEC" w:themeFill="accent4" w:themeFillTint="33"/>
          </w:tcPr>
          <w:p w14:paraId="70A257CE" w14:textId="77777777" w:rsidR="00D32CA9" w:rsidRPr="004A1431" w:rsidRDefault="00D32CA9" w:rsidP="00EC1768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mber Shaie" w:hAnsi="Amber Shaie" w:cs="Arial"/>
                <w:sz w:val="36"/>
                <w:szCs w:val="36"/>
              </w:rPr>
            </w:pPr>
            <w:r>
              <w:rPr>
                <w:rFonts w:ascii="Amber Shaie" w:hAnsi="Amber Shaie" w:cs="Arial"/>
                <w:sz w:val="36"/>
                <w:szCs w:val="36"/>
              </w:rPr>
              <w:t>Période 1</w:t>
            </w:r>
          </w:p>
        </w:tc>
        <w:tc>
          <w:tcPr>
            <w:tcW w:w="2883" w:type="dxa"/>
            <w:tcBorders>
              <w:bottom w:val="single" w:sz="4" w:space="0" w:color="999999" w:themeColor="text1" w:themeTint="66"/>
            </w:tcBorders>
            <w:shd w:val="clear" w:color="auto" w:fill="FDE9D9" w:themeFill="accent6" w:themeFillTint="33"/>
          </w:tcPr>
          <w:p w14:paraId="1F0F5D91" w14:textId="77777777" w:rsidR="00D32CA9" w:rsidRPr="004A1431" w:rsidRDefault="00D32CA9" w:rsidP="00EC1768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mber Shaie" w:hAnsi="Amber Shaie" w:cs="Arial"/>
                <w:sz w:val="36"/>
                <w:szCs w:val="36"/>
              </w:rPr>
            </w:pPr>
            <w:r>
              <w:rPr>
                <w:rFonts w:ascii="Amber Shaie" w:hAnsi="Amber Shaie" w:cs="Arial"/>
                <w:sz w:val="36"/>
                <w:szCs w:val="36"/>
              </w:rPr>
              <w:t>Période 2</w:t>
            </w:r>
          </w:p>
        </w:tc>
        <w:tc>
          <w:tcPr>
            <w:tcW w:w="2883" w:type="dxa"/>
            <w:gridSpan w:val="2"/>
            <w:tcBorders>
              <w:bottom w:val="single" w:sz="4" w:space="0" w:color="999999" w:themeColor="text1" w:themeTint="66"/>
            </w:tcBorders>
            <w:shd w:val="clear" w:color="auto" w:fill="DAEEF3" w:themeFill="accent5" w:themeFillTint="33"/>
          </w:tcPr>
          <w:p w14:paraId="2B855486" w14:textId="77777777" w:rsidR="00D32CA9" w:rsidRDefault="00D32CA9" w:rsidP="00EC1768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mber Shaie" w:hAnsi="Amber Shaie" w:cs="Arial"/>
                <w:sz w:val="36"/>
                <w:szCs w:val="36"/>
              </w:rPr>
            </w:pPr>
            <w:r>
              <w:rPr>
                <w:rFonts w:ascii="Amber Shaie" w:hAnsi="Amber Shaie" w:cs="Arial"/>
                <w:sz w:val="36"/>
                <w:szCs w:val="36"/>
              </w:rPr>
              <w:t>Période 3</w:t>
            </w:r>
          </w:p>
        </w:tc>
        <w:tc>
          <w:tcPr>
            <w:tcW w:w="2883" w:type="dxa"/>
            <w:tcBorders>
              <w:bottom w:val="single" w:sz="4" w:space="0" w:color="999999" w:themeColor="text1" w:themeTint="66"/>
            </w:tcBorders>
            <w:shd w:val="clear" w:color="auto" w:fill="F2DBDB" w:themeFill="accent2" w:themeFillTint="33"/>
          </w:tcPr>
          <w:p w14:paraId="35087225" w14:textId="77777777" w:rsidR="00D32CA9" w:rsidRDefault="00D32CA9" w:rsidP="00EC1768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mber Shaie" w:hAnsi="Amber Shaie" w:cs="Arial"/>
                <w:sz w:val="36"/>
                <w:szCs w:val="36"/>
              </w:rPr>
            </w:pPr>
            <w:r>
              <w:rPr>
                <w:rFonts w:ascii="Amber Shaie" w:hAnsi="Amber Shaie" w:cs="Arial"/>
                <w:sz w:val="36"/>
                <w:szCs w:val="36"/>
              </w:rPr>
              <w:t>Période 4</w:t>
            </w:r>
          </w:p>
        </w:tc>
        <w:tc>
          <w:tcPr>
            <w:tcW w:w="2883" w:type="dxa"/>
            <w:tcBorders>
              <w:bottom w:val="single" w:sz="4" w:space="0" w:color="999999" w:themeColor="text1" w:themeTint="66"/>
            </w:tcBorders>
            <w:shd w:val="clear" w:color="auto" w:fill="EAF1DD" w:themeFill="accent3" w:themeFillTint="33"/>
          </w:tcPr>
          <w:p w14:paraId="200FCAA3" w14:textId="77777777" w:rsidR="00D32CA9" w:rsidRDefault="00D32CA9" w:rsidP="00EC1768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mber Shaie" w:hAnsi="Amber Shaie" w:cs="Arial"/>
                <w:sz w:val="36"/>
                <w:szCs w:val="36"/>
              </w:rPr>
            </w:pPr>
            <w:r>
              <w:rPr>
                <w:rFonts w:ascii="Amber Shaie" w:hAnsi="Amber Shaie" w:cs="Arial"/>
                <w:sz w:val="36"/>
                <w:szCs w:val="36"/>
              </w:rPr>
              <w:t>Période 5</w:t>
            </w:r>
          </w:p>
        </w:tc>
      </w:tr>
      <w:tr w:rsidR="006E6F50" w:rsidRPr="008A13FA" w14:paraId="11F4F8FF" w14:textId="77777777" w:rsidTr="00EC1768">
        <w:trPr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" w:type="dxa"/>
            <w:shd w:val="clear" w:color="auto" w:fill="F2F2F2" w:themeFill="background1" w:themeFillShade="F2"/>
            <w:vAlign w:val="center"/>
          </w:tcPr>
          <w:p w14:paraId="07F0CF30" w14:textId="77777777" w:rsidR="006E6F50" w:rsidRDefault="006E6F50" w:rsidP="006E6F50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 Narrow" w:hAnsi="Arial Narrow" w:cs="Arial"/>
              </w:rPr>
              <w:t xml:space="preserve">Semaine </w:t>
            </w:r>
            <w:r>
              <w:rPr>
                <w:rFonts w:ascii="Arial" w:hAnsi="Arial" w:cs="Arial"/>
              </w:rPr>
              <w:t>1</w:t>
            </w:r>
          </w:p>
        </w:tc>
        <w:tc>
          <w:tcPr>
            <w:tcW w:w="2881" w:type="dxa"/>
          </w:tcPr>
          <w:p w14:paraId="3C491B6F" w14:textId="698A611F" w:rsidR="006E6F50" w:rsidRPr="00D32CA9" w:rsidRDefault="006E6F50" w:rsidP="006E6F50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D32CA9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</w:t>
            </w: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1</w:t>
            </w:r>
          </w:p>
          <w:p w14:paraId="5BAE579A" w14:textId="0EA1D5FF" w:rsidR="006E6F50" w:rsidRPr="00D32CA9" w:rsidRDefault="006E6F50" w:rsidP="006E6F50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</w:pPr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En mouvement ?</w:t>
            </w:r>
          </w:p>
        </w:tc>
        <w:tc>
          <w:tcPr>
            <w:tcW w:w="2883" w:type="dxa"/>
          </w:tcPr>
          <w:p w14:paraId="5FD55583" w14:textId="77777777" w:rsidR="006E6F50" w:rsidRPr="00D32CA9" w:rsidRDefault="006E6F50" w:rsidP="006E6F50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D32CA9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</w:t>
            </w: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1</w:t>
            </w:r>
          </w:p>
          <w:p w14:paraId="672A3CB3" w14:textId="163E7D7A" w:rsidR="006E6F50" w:rsidRPr="00D32CA9" w:rsidRDefault="006E6F50" w:rsidP="006E6F50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Convertir l’énergie</w:t>
            </w:r>
          </w:p>
        </w:tc>
        <w:tc>
          <w:tcPr>
            <w:tcW w:w="2883" w:type="dxa"/>
            <w:gridSpan w:val="2"/>
          </w:tcPr>
          <w:p w14:paraId="647DB240" w14:textId="77777777" w:rsidR="006E6F50" w:rsidRPr="00D32CA9" w:rsidRDefault="006E6F50" w:rsidP="006E6F50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D32CA9">
              <w:rPr>
                <w:rFonts w:ascii="Arial Narrow" w:hAnsi="Arial Narrow" w:cs="Arial"/>
                <w:b/>
                <w:bCs/>
                <w:sz w:val="18"/>
                <w:szCs w:val="18"/>
              </w:rPr>
              <w:t>Thème 2</w:t>
            </w:r>
          </w:p>
          <w:p w14:paraId="5069393D" w14:textId="452C2102" w:rsidR="006E6F50" w:rsidRPr="00D32CA9" w:rsidRDefault="006E6F50" w:rsidP="006E6F50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Tous cousins ?</w:t>
            </w:r>
          </w:p>
        </w:tc>
        <w:tc>
          <w:tcPr>
            <w:tcW w:w="2883" w:type="dxa"/>
          </w:tcPr>
          <w:p w14:paraId="71BF0B51" w14:textId="72EF820B" w:rsidR="006E6F50" w:rsidRPr="00D32CA9" w:rsidRDefault="006E6F50" w:rsidP="006E6F50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D32CA9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</w:t>
            </w: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3</w:t>
            </w:r>
          </w:p>
          <w:p w14:paraId="113118FD" w14:textId="295FC9BB" w:rsidR="006E6F50" w:rsidRPr="00D32CA9" w:rsidRDefault="006E6F50" w:rsidP="006E6F50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CA9">
              <w:rPr>
                <w:rFonts w:ascii="BelleAllureScript2i" w:hAnsi="BelleAllureScript2i" w:cs="Arial"/>
                <w:b/>
                <w:bCs/>
                <w:color w:val="EE0000"/>
                <w:sz w:val="18"/>
                <w:szCs w:val="18"/>
              </w:rPr>
              <w:t>Evaluation chap.</w:t>
            </w:r>
            <w:r>
              <w:rPr>
                <w:rFonts w:ascii="BelleAllureScript2i" w:hAnsi="BelleAllureScript2i" w:cs="Arial"/>
                <w:b/>
                <w:bCs/>
                <w:color w:val="EE0000"/>
                <w:sz w:val="18"/>
                <w:szCs w:val="18"/>
              </w:rPr>
              <w:t>4</w:t>
            </w:r>
          </w:p>
        </w:tc>
        <w:tc>
          <w:tcPr>
            <w:tcW w:w="2883" w:type="dxa"/>
          </w:tcPr>
          <w:p w14:paraId="11FC53C6" w14:textId="77777777" w:rsidR="006E6F50" w:rsidRPr="00D32CA9" w:rsidRDefault="006E6F50" w:rsidP="006E6F50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D32CA9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</w:t>
            </w: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4</w:t>
            </w:r>
          </w:p>
          <w:p w14:paraId="29ED5C26" w14:textId="1826953E" w:rsidR="006E6F50" w:rsidRPr="00D32CA9" w:rsidRDefault="006E6F50" w:rsidP="006E6F50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Les habitants du jardin</w:t>
            </w:r>
          </w:p>
        </w:tc>
      </w:tr>
      <w:tr w:rsidR="006E6F50" w:rsidRPr="008A13FA" w14:paraId="5CA4DC84" w14:textId="77777777" w:rsidTr="00EC1768">
        <w:trPr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" w:type="dxa"/>
            <w:shd w:val="clear" w:color="auto" w:fill="F2F2F2" w:themeFill="background1" w:themeFillShade="F2"/>
            <w:vAlign w:val="center"/>
          </w:tcPr>
          <w:p w14:paraId="7E010448" w14:textId="77777777" w:rsidR="006E6F50" w:rsidRPr="008A13FA" w:rsidRDefault="006E6F50" w:rsidP="006E6F50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 Narrow" w:hAnsi="Arial Narrow" w:cs="Arial"/>
              </w:rPr>
              <w:t xml:space="preserve">Semaine </w:t>
            </w:r>
            <w:r>
              <w:rPr>
                <w:rFonts w:ascii="Arial" w:hAnsi="Arial" w:cs="Arial"/>
              </w:rPr>
              <w:t>2</w:t>
            </w:r>
          </w:p>
        </w:tc>
        <w:tc>
          <w:tcPr>
            <w:tcW w:w="2881" w:type="dxa"/>
          </w:tcPr>
          <w:p w14:paraId="5A5874E6" w14:textId="77777777" w:rsidR="006E6F50" w:rsidRPr="00D32CA9" w:rsidRDefault="006E6F50" w:rsidP="006E6F50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D32CA9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</w:t>
            </w: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1</w:t>
            </w:r>
          </w:p>
          <w:p w14:paraId="25CB9D8D" w14:textId="0E89910C" w:rsidR="006E6F50" w:rsidRPr="00D32CA9" w:rsidRDefault="006E6F50" w:rsidP="006E6F50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A vos marques, prêts ? Partez !</w:t>
            </w:r>
          </w:p>
        </w:tc>
        <w:tc>
          <w:tcPr>
            <w:tcW w:w="2883" w:type="dxa"/>
          </w:tcPr>
          <w:p w14:paraId="76606099" w14:textId="77777777" w:rsidR="006E6F50" w:rsidRPr="00D32CA9" w:rsidRDefault="006E6F50" w:rsidP="006E6F50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D32CA9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</w:t>
            </w: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1</w:t>
            </w:r>
          </w:p>
          <w:p w14:paraId="1F9F82F8" w14:textId="6A66BF05" w:rsidR="006E6F50" w:rsidRPr="00D32CA9" w:rsidRDefault="006E6F50" w:rsidP="006E6F50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Convertir l’énergie</w:t>
            </w:r>
          </w:p>
        </w:tc>
        <w:tc>
          <w:tcPr>
            <w:tcW w:w="2883" w:type="dxa"/>
            <w:gridSpan w:val="2"/>
          </w:tcPr>
          <w:p w14:paraId="48FB28CF" w14:textId="77777777" w:rsidR="006E6F50" w:rsidRPr="00D32CA9" w:rsidRDefault="006E6F50" w:rsidP="006E6F50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D32CA9">
              <w:rPr>
                <w:rFonts w:ascii="Arial Narrow" w:hAnsi="Arial Narrow" w:cs="Arial"/>
                <w:b/>
                <w:bCs/>
                <w:sz w:val="18"/>
                <w:szCs w:val="18"/>
              </w:rPr>
              <w:t>Thème 2</w:t>
            </w:r>
          </w:p>
          <w:p w14:paraId="78AF68EC" w14:textId="66597A4B" w:rsidR="006E6F50" w:rsidRPr="00D32CA9" w:rsidRDefault="006E6F50" w:rsidP="006E6F50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 xml:space="preserve">Tant d’espèces ! </w:t>
            </w:r>
          </w:p>
        </w:tc>
        <w:tc>
          <w:tcPr>
            <w:tcW w:w="2883" w:type="dxa"/>
          </w:tcPr>
          <w:p w14:paraId="2E83E1C6" w14:textId="77777777" w:rsidR="006E6F50" w:rsidRPr="00D32CA9" w:rsidRDefault="006E6F50" w:rsidP="006E6F50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D32CA9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</w:t>
            </w: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4</w:t>
            </w:r>
          </w:p>
          <w:p w14:paraId="0325591C" w14:textId="147930CA" w:rsidR="006E6F50" w:rsidRPr="00D32CA9" w:rsidRDefault="006E6F50" w:rsidP="006E6F50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Qui mange qui ?</w:t>
            </w:r>
          </w:p>
        </w:tc>
        <w:tc>
          <w:tcPr>
            <w:tcW w:w="2883" w:type="dxa"/>
          </w:tcPr>
          <w:p w14:paraId="4FD3EA5B" w14:textId="77777777" w:rsidR="006E6F50" w:rsidRPr="00D32CA9" w:rsidRDefault="006E6F50" w:rsidP="006E6F50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D32CA9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</w:t>
            </w: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4</w:t>
            </w:r>
          </w:p>
          <w:p w14:paraId="62045E5C" w14:textId="0FD27922" w:rsidR="006E6F50" w:rsidRPr="00D32CA9" w:rsidRDefault="006E6F50" w:rsidP="006E6F50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A chacun son paysage</w:t>
            </w:r>
          </w:p>
        </w:tc>
      </w:tr>
      <w:tr w:rsidR="006E6F50" w:rsidRPr="008A13FA" w14:paraId="5BC157B0" w14:textId="77777777" w:rsidTr="00EC1768">
        <w:trPr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" w:type="dxa"/>
            <w:shd w:val="clear" w:color="auto" w:fill="F2F2F2" w:themeFill="background1" w:themeFillShade="F2"/>
            <w:vAlign w:val="center"/>
          </w:tcPr>
          <w:p w14:paraId="3BAC9FC7" w14:textId="77777777" w:rsidR="006E6F50" w:rsidRDefault="006E6F50" w:rsidP="006E6F50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 Narrow" w:hAnsi="Arial Narrow" w:cs="Arial"/>
              </w:rPr>
              <w:t xml:space="preserve">Semaine </w:t>
            </w:r>
            <w:r>
              <w:rPr>
                <w:rFonts w:ascii="Arial" w:hAnsi="Arial" w:cs="Arial"/>
              </w:rPr>
              <w:t>3</w:t>
            </w:r>
          </w:p>
        </w:tc>
        <w:tc>
          <w:tcPr>
            <w:tcW w:w="2881" w:type="dxa"/>
          </w:tcPr>
          <w:p w14:paraId="54751220" w14:textId="7B932447" w:rsidR="006E6F50" w:rsidRPr="00D32CA9" w:rsidRDefault="006E6F50" w:rsidP="006E6F50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D32CA9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</w:t>
            </w: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1</w:t>
            </w:r>
          </w:p>
          <w:p w14:paraId="38770605" w14:textId="08F5A117" w:rsidR="006E6F50" w:rsidRPr="00D32CA9" w:rsidRDefault="006E6F50" w:rsidP="006E6F50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 xml:space="preserve">A vos marques, prêts ? Partez ! </w:t>
            </w:r>
          </w:p>
        </w:tc>
        <w:tc>
          <w:tcPr>
            <w:tcW w:w="2883" w:type="dxa"/>
          </w:tcPr>
          <w:p w14:paraId="02BB2353" w14:textId="77777777" w:rsidR="006E6F50" w:rsidRPr="00D32CA9" w:rsidRDefault="006E6F50" w:rsidP="006E6F50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D32CA9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</w:t>
            </w: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1</w:t>
            </w:r>
          </w:p>
          <w:p w14:paraId="22EAA6FD" w14:textId="6046C7F8" w:rsidR="006E6F50" w:rsidRPr="00D32CA9" w:rsidRDefault="006E6F50" w:rsidP="006E6F50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CA9">
              <w:rPr>
                <w:rFonts w:ascii="BelleAllureScript2i" w:hAnsi="BelleAllureScript2i" w:cs="Arial"/>
                <w:b/>
                <w:bCs/>
                <w:color w:val="EE0000"/>
                <w:sz w:val="18"/>
                <w:szCs w:val="18"/>
              </w:rPr>
              <w:t>Evaluation chap.</w:t>
            </w:r>
            <w:r>
              <w:rPr>
                <w:rFonts w:ascii="BelleAllureScript2i" w:hAnsi="BelleAllureScript2i" w:cs="Arial"/>
                <w:b/>
                <w:bCs/>
                <w:color w:val="EE0000"/>
                <w:sz w:val="18"/>
                <w:szCs w:val="18"/>
              </w:rPr>
              <w:t>2</w:t>
            </w:r>
          </w:p>
        </w:tc>
        <w:tc>
          <w:tcPr>
            <w:tcW w:w="2883" w:type="dxa"/>
            <w:gridSpan w:val="2"/>
          </w:tcPr>
          <w:p w14:paraId="11B57B12" w14:textId="77777777" w:rsidR="006E6F50" w:rsidRPr="00D32CA9" w:rsidRDefault="006E6F50" w:rsidP="006E6F50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D32CA9">
              <w:rPr>
                <w:rFonts w:ascii="Arial Narrow" w:hAnsi="Arial Narrow" w:cs="Arial"/>
                <w:b/>
                <w:bCs/>
                <w:sz w:val="18"/>
                <w:szCs w:val="18"/>
              </w:rPr>
              <w:t>Thème 2</w:t>
            </w:r>
          </w:p>
          <w:p w14:paraId="04CCF625" w14:textId="7A3F239F" w:rsidR="006E6F50" w:rsidRPr="00D32CA9" w:rsidRDefault="006E6F50" w:rsidP="006E6F50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 xml:space="preserve">Tant d’espèces ! </w:t>
            </w:r>
          </w:p>
        </w:tc>
        <w:tc>
          <w:tcPr>
            <w:tcW w:w="2883" w:type="dxa"/>
          </w:tcPr>
          <w:p w14:paraId="08517048" w14:textId="77777777" w:rsidR="006E6F50" w:rsidRPr="00D32CA9" w:rsidRDefault="006E6F50" w:rsidP="006E6F50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D32CA9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</w:t>
            </w: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4</w:t>
            </w:r>
          </w:p>
          <w:p w14:paraId="0698CAE6" w14:textId="374D24CB" w:rsidR="006E6F50" w:rsidRPr="00D32CA9" w:rsidRDefault="006E6F50" w:rsidP="006E6F50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Qui mange qui ?</w:t>
            </w:r>
          </w:p>
        </w:tc>
        <w:tc>
          <w:tcPr>
            <w:tcW w:w="2883" w:type="dxa"/>
          </w:tcPr>
          <w:p w14:paraId="7E114583" w14:textId="77777777" w:rsidR="006E6F50" w:rsidRPr="00D32CA9" w:rsidRDefault="006E6F50" w:rsidP="006E6F50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D32CA9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</w:t>
            </w: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4</w:t>
            </w:r>
          </w:p>
          <w:p w14:paraId="2DF2EED6" w14:textId="77A4B4E3" w:rsidR="006E6F50" w:rsidRPr="00D32CA9" w:rsidRDefault="006E6F50" w:rsidP="006E6F50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A chacun son paysage</w:t>
            </w:r>
          </w:p>
        </w:tc>
      </w:tr>
      <w:tr w:rsidR="006E6F50" w:rsidRPr="008A13FA" w14:paraId="55698BCE" w14:textId="77777777" w:rsidTr="00EC1768">
        <w:trPr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" w:type="dxa"/>
            <w:shd w:val="clear" w:color="auto" w:fill="F2F2F2" w:themeFill="background1" w:themeFillShade="F2"/>
            <w:vAlign w:val="center"/>
          </w:tcPr>
          <w:p w14:paraId="234DF3E0" w14:textId="77777777" w:rsidR="006E6F50" w:rsidRPr="008A13FA" w:rsidRDefault="006E6F50" w:rsidP="006E6F50">
            <w:pPr>
              <w:pStyle w:val="Sansinterligne"/>
              <w:jc w:val="center"/>
              <w:rPr>
                <w:rFonts w:ascii="Arial Narrow" w:hAnsi="Arial Narrow" w:cs="Arial"/>
              </w:rPr>
            </w:pPr>
            <w:r w:rsidRPr="008A13FA">
              <w:rPr>
                <w:rFonts w:ascii="Arial Narrow" w:hAnsi="Arial Narrow" w:cs="Arial"/>
              </w:rPr>
              <w:t xml:space="preserve">Semaine </w:t>
            </w:r>
            <w:r>
              <w:rPr>
                <w:rFonts w:ascii="Arial" w:hAnsi="Arial" w:cs="Arial"/>
              </w:rPr>
              <w:t>4</w:t>
            </w:r>
          </w:p>
        </w:tc>
        <w:tc>
          <w:tcPr>
            <w:tcW w:w="2881" w:type="dxa"/>
          </w:tcPr>
          <w:p w14:paraId="67307162" w14:textId="07AAB172" w:rsidR="006E6F50" w:rsidRPr="00D32CA9" w:rsidRDefault="006E6F50" w:rsidP="006E6F50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D32CA9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</w:t>
            </w: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1</w:t>
            </w:r>
          </w:p>
          <w:p w14:paraId="6BA630BE" w14:textId="0AFCFA02" w:rsidR="006E6F50" w:rsidRPr="00D32CA9" w:rsidRDefault="006E6F50" w:rsidP="006E6F50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 xml:space="preserve">A vos marques, prêts ? Partez ! </w:t>
            </w:r>
          </w:p>
        </w:tc>
        <w:tc>
          <w:tcPr>
            <w:tcW w:w="2883" w:type="dxa"/>
          </w:tcPr>
          <w:p w14:paraId="1672645E" w14:textId="77777777" w:rsidR="006E6F50" w:rsidRPr="00D32CA9" w:rsidRDefault="006E6F50" w:rsidP="006E6F50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D32CA9">
              <w:rPr>
                <w:rFonts w:ascii="Arial Narrow" w:hAnsi="Arial Narrow" w:cs="Arial"/>
                <w:b/>
                <w:bCs/>
                <w:sz w:val="18"/>
                <w:szCs w:val="18"/>
              </w:rPr>
              <w:t>Thème 2</w:t>
            </w:r>
          </w:p>
          <w:p w14:paraId="269843E9" w14:textId="3D812A83" w:rsidR="006E6F50" w:rsidRPr="00D32CA9" w:rsidRDefault="006E6F50" w:rsidP="006E6F50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 xml:space="preserve">De l’organisme à l’organe : zoomons ! </w:t>
            </w:r>
          </w:p>
        </w:tc>
        <w:tc>
          <w:tcPr>
            <w:tcW w:w="2883" w:type="dxa"/>
            <w:gridSpan w:val="2"/>
          </w:tcPr>
          <w:p w14:paraId="4D72BD22" w14:textId="749EB6B5" w:rsidR="006E6F50" w:rsidRPr="00D32CA9" w:rsidRDefault="006E6F50" w:rsidP="006E6F50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D32CA9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</w:t>
            </w: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2</w:t>
            </w:r>
          </w:p>
          <w:p w14:paraId="45F71CD5" w14:textId="45CEAB3A" w:rsidR="006E6F50" w:rsidRPr="00D32CA9" w:rsidRDefault="006E6F50" w:rsidP="006E6F50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CA9">
              <w:rPr>
                <w:rFonts w:ascii="BelleAllureScript2i" w:hAnsi="BelleAllureScript2i" w:cs="Arial"/>
                <w:b/>
                <w:bCs/>
                <w:color w:val="EE0000"/>
                <w:sz w:val="18"/>
                <w:szCs w:val="18"/>
              </w:rPr>
              <w:t>Evaluation chap.</w:t>
            </w:r>
            <w:r>
              <w:rPr>
                <w:rFonts w:ascii="BelleAllureScript2i" w:hAnsi="BelleAllureScript2i" w:cs="Arial"/>
                <w:b/>
                <w:bCs/>
                <w:color w:val="EE0000"/>
                <w:sz w:val="18"/>
                <w:szCs w:val="18"/>
              </w:rPr>
              <w:t>3</w:t>
            </w:r>
          </w:p>
        </w:tc>
        <w:tc>
          <w:tcPr>
            <w:tcW w:w="2883" w:type="dxa"/>
          </w:tcPr>
          <w:p w14:paraId="2BD017C5" w14:textId="77777777" w:rsidR="006E6F50" w:rsidRPr="00D32CA9" w:rsidRDefault="006E6F50" w:rsidP="006E6F50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D32CA9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</w:t>
            </w: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4</w:t>
            </w:r>
          </w:p>
          <w:p w14:paraId="61AF69DE" w14:textId="692CAC04" w:rsidR="006E6F50" w:rsidRPr="00D32CA9" w:rsidRDefault="006E6F50" w:rsidP="006E6F50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Qui mange qui ?</w:t>
            </w:r>
          </w:p>
        </w:tc>
        <w:tc>
          <w:tcPr>
            <w:tcW w:w="2883" w:type="dxa"/>
          </w:tcPr>
          <w:p w14:paraId="6C385D60" w14:textId="3E558159" w:rsidR="006E6F50" w:rsidRPr="00D32CA9" w:rsidRDefault="006E6F50" w:rsidP="006E6F50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D32CA9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</w:t>
            </w: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4</w:t>
            </w:r>
          </w:p>
          <w:p w14:paraId="3D432EDC" w14:textId="25FF6635" w:rsidR="006E6F50" w:rsidRPr="00D32CA9" w:rsidRDefault="006E6F50" w:rsidP="006E6F50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CA9">
              <w:rPr>
                <w:rFonts w:ascii="BelleAllureScript2i" w:hAnsi="BelleAllureScript2i" w:cs="Arial"/>
                <w:b/>
                <w:bCs/>
                <w:color w:val="EE0000"/>
                <w:sz w:val="18"/>
                <w:szCs w:val="18"/>
              </w:rPr>
              <w:t>Evaluatio</w:t>
            </w:r>
            <w:r>
              <w:rPr>
                <w:rFonts w:ascii="BelleAllureScript2i" w:hAnsi="BelleAllureScript2i" w:cs="Arial"/>
                <w:b/>
                <w:bCs/>
                <w:color w:val="EE0000"/>
                <w:sz w:val="18"/>
                <w:szCs w:val="18"/>
              </w:rPr>
              <w:t>n</w:t>
            </w:r>
            <w:r w:rsidRPr="00D32CA9">
              <w:rPr>
                <w:rFonts w:ascii="BelleAllureScript2i" w:hAnsi="BelleAllureScript2i" w:cs="Arial"/>
                <w:b/>
                <w:bCs/>
                <w:color w:val="EE0000"/>
                <w:sz w:val="18"/>
                <w:szCs w:val="18"/>
              </w:rPr>
              <w:t xml:space="preserve"> chap.</w:t>
            </w:r>
            <w:r>
              <w:rPr>
                <w:rFonts w:ascii="BelleAllureScript2i" w:hAnsi="BelleAllureScript2i" w:cs="Arial"/>
                <w:b/>
                <w:bCs/>
                <w:color w:val="EE0000"/>
                <w:sz w:val="18"/>
                <w:szCs w:val="18"/>
              </w:rPr>
              <w:t>5</w:t>
            </w:r>
          </w:p>
        </w:tc>
      </w:tr>
      <w:tr w:rsidR="006E6F50" w:rsidRPr="008A13FA" w14:paraId="262D4B08" w14:textId="77777777" w:rsidTr="00EC1768">
        <w:trPr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" w:type="dxa"/>
            <w:shd w:val="clear" w:color="auto" w:fill="F2F2F2" w:themeFill="background1" w:themeFillShade="F2"/>
            <w:vAlign w:val="center"/>
          </w:tcPr>
          <w:p w14:paraId="4D254E87" w14:textId="77777777" w:rsidR="006E6F50" w:rsidRPr="008A13FA" w:rsidRDefault="006E6F50" w:rsidP="006E6F50">
            <w:pPr>
              <w:pStyle w:val="Sansinterligne"/>
              <w:jc w:val="center"/>
              <w:rPr>
                <w:rFonts w:ascii="Arial Narrow" w:hAnsi="Arial Narrow" w:cs="Arial"/>
              </w:rPr>
            </w:pPr>
            <w:r w:rsidRPr="008A13FA">
              <w:rPr>
                <w:rFonts w:ascii="Arial Narrow" w:hAnsi="Arial Narrow" w:cs="Arial"/>
              </w:rPr>
              <w:t xml:space="preserve">Semaine </w:t>
            </w:r>
            <w:r>
              <w:rPr>
                <w:rFonts w:ascii="Arial" w:hAnsi="Arial" w:cs="Arial"/>
              </w:rPr>
              <w:t>5</w:t>
            </w:r>
          </w:p>
        </w:tc>
        <w:tc>
          <w:tcPr>
            <w:tcW w:w="2881" w:type="dxa"/>
          </w:tcPr>
          <w:p w14:paraId="44D6D88E" w14:textId="77777777" w:rsidR="006E6F50" w:rsidRPr="00D32CA9" w:rsidRDefault="006E6F50" w:rsidP="006E6F50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D32CA9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</w:t>
            </w: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1</w:t>
            </w:r>
          </w:p>
          <w:p w14:paraId="2F1F255C" w14:textId="013E8FFD" w:rsidR="006E6F50" w:rsidRPr="00D32CA9" w:rsidRDefault="006E6F50" w:rsidP="006E6F50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CA9">
              <w:rPr>
                <w:rFonts w:ascii="BelleAllureScript2i" w:hAnsi="BelleAllureScript2i" w:cs="Arial"/>
                <w:b/>
                <w:bCs/>
                <w:color w:val="EE0000"/>
                <w:sz w:val="18"/>
                <w:szCs w:val="18"/>
              </w:rPr>
              <w:t>Evaluation chap.1</w:t>
            </w:r>
          </w:p>
        </w:tc>
        <w:tc>
          <w:tcPr>
            <w:tcW w:w="2883" w:type="dxa"/>
          </w:tcPr>
          <w:p w14:paraId="1F48BE8E" w14:textId="77777777" w:rsidR="006E6F50" w:rsidRPr="00D32CA9" w:rsidRDefault="006E6F50" w:rsidP="006E6F50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D32CA9">
              <w:rPr>
                <w:rFonts w:ascii="Arial Narrow" w:hAnsi="Arial Narrow" w:cs="Arial"/>
                <w:b/>
                <w:bCs/>
                <w:sz w:val="18"/>
                <w:szCs w:val="18"/>
              </w:rPr>
              <w:t>Thème 2</w:t>
            </w:r>
          </w:p>
          <w:p w14:paraId="7EDDF57A" w14:textId="44C314B1" w:rsidR="006E6F50" w:rsidRPr="00D32CA9" w:rsidRDefault="006E6F50" w:rsidP="006E6F50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 xml:space="preserve">De l’organisme à l’organe : zoomons ! </w:t>
            </w:r>
          </w:p>
        </w:tc>
        <w:tc>
          <w:tcPr>
            <w:tcW w:w="2883" w:type="dxa"/>
            <w:gridSpan w:val="2"/>
          </w:tcPr>
          <w:p w14:paraId="5F85C1AA" w14:textId="066194F9" w:rsidR="006E6F50" w:rsidRPr="00D32CA9" w:rsidRDefault="006E6F50" w:rsidP="006E6F50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D32CA9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</w:t>
            </w: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3</w:t>
            </w:r>
          </w:p>
          <w:p w14:paraId="5E4BF753" w14:textId="111DFD27" w:rsidR="006E6F50" w:rsidRPr="00D32CA9" w:rsidRDefault="006E6F50" w:rsidP="006E6F50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La vie des objets</w:t>
            </w:r>
          </w:p>
        </w:tc>
        <w:tc>
          <w:tcPr>
            <w:tcW w:w="2883" w:type="dxa"/>
          </w:tcPr>
          <w:p w14:paraId="01F4760A" w14:textId="77777777" w:rsidR="006E6F50" w:rsidRPr="00D32CA9" w:rsidRDefault="006E6F50" w:rsidP="006E6F50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D32CA9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</w:t>
            </w: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4</w:t>
            </w:r>
          </w:p>
          <w:p w14:paraId="1C85F275" w14:textId="1A611E73" w:rsidR="006E6F50" w:rsidRPr="00D32CA9" w:rsidRDefault="006E6F50" w:rsidP="006E6F50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</w:pPr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Prendre racine</w:t>
            </w:r>
          </w:p>
        </w:tc>
        <w:tc>
          <w:tcPr>
            <w:tcW w:w="2883" w:type="dxa"/>
          </w:tcPr>
          <w:p w14:paraId="2FDB20B8" w14:textId="77777777" w:rsidR="006E6F50" w:rsidRPr="00D32CA9" w:rsidRDefault="006E6F50" w:rsidP="006E6F50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D32CA9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</w:t>
            </w: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4</w:t>
            </w:r>
          </w:p>
          <w:p w14:paraId="49463A09" w14:textId="0482EDF7" w:rsidR="006E6F50" w:rsidRPr="00D32CA9" w:rsidRDefault="006E6F50" w:rsidP="006E6F50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Contre vents et marées</w:t>
            </w:r>
          </w:p>
        </w:tc>
      </w:tr>
      <w:tr w:rsidR="006E6F50" w:rsidRPr="008A13FA" w14:paraId="224590D5" w14:textId="77777777" w:rsidTr="00EC1768">
        <w:trPr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" w:type="dxa"/>
            <w:shd w:val="clear" w:color="auto" w:fill="F2F2F2" w:themeFill="background1" w:themeFillShade="F2"/>
            <w:vAlign w:val="center"/>
          </w:tcPr>
          <w:p w14:paraId="32A42AA1" w14:textId="77777777" w:rsidR="006E6F50" w:rsidRPr="008A13FA" w:rsidRDefault="006E6F50" w:rsidP="006E6F50">
            <w:pPr>
              <w:pStyle w:val="Sansinterligne"/>
              <w:jc w:val="center"/>
              <w:rPr>
                <w:rFonts w:ascii="Arial Narrow" w:hAnsi="Arial Narrow" w:cs="Arial"/>
              </w:rPr>
            </w:pPr>
            <w:r w:rsidRPr="008A13FA">
              <w:rPr>
                <w:rFonts w:ascii="Arial Narrow" w:hAnsi="Arial Narrow" w:cs="Arial"/>
              </w:rPr>
              <w:t xml:space="preserve">Semaine </w:t>
            </w:r>
            <w:r>
              <w:rPr>
                <w:rFonts w:ascii="Arial" w:hAnsi="Arial" w:cs="Arial"/>
              </w:rPr>
              <w:t>6</w:t>
            </w:r>
          </w:p>
        </w:tc>
        <w:tc>
          <w:tcPr>
            <w:tcW w:w="2881" w:type="dxa"/>
          </w:tcPr>
          <w:p w14:paraId="554D10EB" w14:textId="77777777" w:rsidR="006E6F50" w:rsidRPr="00D32CA9" w:rsidRDefault="006E6F50" w:rsidP="006E6F50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D32CA9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</w:t>
            </w: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1</w:t>
            </w:r>
          </w:p>
          <w:p w14:paraId="5F3A74B5" w14:textId="088EF24C" w:rsidR="006E6F50" w:rsidRPr="001E608D" w:rsidRDefault="006E6F50" w:rsidP="006E6F50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</w:pPr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Quelle énergie !</w:t>
            </w:r>
          </w:p>
        </w:tc>
        <w:tc>
          <w:tcPr>
            <w:tcW w:w="2883" w:type="dxa"/>
          </w:tcPr>
          <w:p w14:paraId="0AFDB29B" w14:textId="77777777" w:rsidR="006E6F50" w:rsidRPr="00D32CA9" w:rsidRDefault="006E6F50" w:rsidP="006E6F50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D32CA9">
              <w:rPr>
                <w:rFonts w:ascii="Arial Narrow" w:hAnsi="Arial Narrow" w:cs="Arial"/>
                <w:b/>
                <w:bCs/>
                <w:sz w:val="18"/>
                <w:szCs w:val="18"/>
              </w:rPr>
              <w:t>Thème 2</w:t>
            </w:r>
          </w:p>
          <w:p w14:paraId="6158D42E" w14:textId="41B991CA" w:rsidR="006E6F50" w:rsidRPr="00D32CA9" w:rsidRDefault="006E6F50" w:rsidP="006E6F50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 xml:space="preserve">Tous cousins ? </w:t>
            </w:r>
          </w:p>
        </w:tc>
        <w:tc>
          <w:tcPr>
            <w:tcW w:w="2883" w:type="dxa"/>
            <w:gridSpan w:val="2"/>
          </w:tcPr>
          <w:p w14:paraId="7D646C7B" w14:textId="77777777" w:rsidR="006E6F50" w:rsidRPr="00D32CA9" w:rsidRDefault="006E6F50" w:rsidP="006E6F50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D32CA9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</w:t>
            </w: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3</w:t>
            </w:r>
          </w:p>
          <w:p w14:paraId="4D49CCE8" w14:textId="45CE59D1" w:rsidR="006E6F50" w:rsidRPr="00D32CA9" w:rsidRDefault="006E6F50" w:rsidP="006E6F50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</w:pPr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A chacun son époque</w:t>
            </w:r>
          </w:p>
        </w:tc>
        <w:tc>
          <w:tcPr>
            <w:tcW w:w="2883" w:type="dxa"/>
          </w:tcPr>
          <w:p w14:paraId="182FDA86" w14:textId="77777777" w:rsidR="006E6F50" w:rsidRPr="00D32CA9" w:rsidRDefault="006E6F50" w:rsidP="006E6F50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D32CA9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</w:t>
            </w: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4</w:t>
            </w:r>
          </w:p>
          <w:p w14:paraId="2C5E1CBA" w14:textId="7EDF00AC" w:rsidR="006E6F50" w:rsidRPr="00D32CA9" w:rsidRDefault="006E6F50" w:rsidP="006E6F50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Les habitants du jardin</w:t>
            </w:r>
          </w:p>
        </w:tc>
        <w:tc>
          <w:tcPr>
            <w:tcW w:w="2883" w:type="dxa"/>
          </w:tcPr>
          <w:p w14:paraId="2DEFDC45" w14:textId="77777777" w:rsidR="006E6F50" w:rsidRPr="00D32CA9" w:rsidRDefault="006E6F50" w:rsidP="006E6F50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D32CA9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</w:t>
            </w: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4</w:t>
            </w:r>
          </w:p>
          <w:p w14:paraId="3475B24A" w14:textId="65E21E1A" w:rsidR="006E6F50" w:rsidRPr="00D32CA9" w:rsidRDefault="006E6F50" w:rsidP="006E6F50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</w:pPr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Les grondements de la Terre</w:t>
            </w:r>
          </w:p>
        </w:tc>
      </w:tr>
      <w:tr w:rsidR="006E6F50" w:rsidRPr="008A13FA" w14:paraId="1B03D71A" w14:textId="77777777" w:rsidTr="001E608D">
        <w:trPr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" w:type="dxa"/>
            <w:shd w:val="clear" w:color="auto" w:fill="F2F2F2" w:themeFill="background1" w:themeFillShade="F2"/>
            <w:vAlign w:val="center"/>
          </w:tcPr>
          <w:p w14:paraId="61D20DF3" w14:textId="77777777" w:rsidR="006E6F50" w:rsidRPr="008A13FA" w:rsidRDefault="006E6F50" w:rsidP="006E6F50">
            <w:pPr>
              <w:pStyle w:val="Sansinterligne"/>
              <w:jc w:val="center"/>
              <w:rPr>
                <w:rFonts w:ascii="Arial Narrow" w:hAnsi="Arial Narrow" w:cs="Arial"/>
              </w:rPr>
            </w:pPr>
            <w:r w:rsidRPr="008A13FA">
              <w:rPr>
                <w:rFonts w:ascii="Arial Narrow" w:hAnsi="Arial Narrow" w:cs="Arial"/>
              </w:rPr>
              <w:t xml:space="preserve">Semaine </w:t>
            </w:r>
            <w:r>
              <w:rPr>
                <w:rFonts w:ascii="Arial" w:hAnsi="Arial" w:cs="Arial"/>
              </w:rPr>
              <w:t>7</w:t>
            </w:r>
          </w:p>
        </w:tc>
        <w:tc>
          <w:tcPr>
            <w:tcW w:w="2881" w:type="dxa"/>
          </w:tcPr>
          <w:p w14:paraId="526E038F" w14:textId="7883368E" w:rsidR="006E6F50" w:rsidRPr="00D32CA9" w:rsidRDefault="006E6F50" w:rsidP="006E6F50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D32CA9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</w:t>
            </w: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1</w:t>
            </w:r>
          </w:p>
          <w:p w14:paraId="618B6E72" w14:textId="41B08ED7" w:rsidR="006E6F50" w:rsidRPr="00D32CA9" w:rsidRDefault="006E6F50" w:rsidP="006E6F50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 xml:space="preserve">Quelle énergie ! </w:t>
            </w:r>
          </w:p>
        </w:tc>
        <w:tc>
          <w:tcPr>
            <w:tcW w:w="2883" w:type="dxa"/>
          </w:tcPr>
          <w:p w14:paraId="036F8EA1" w14:textId="088339C8" w:rsidR="006E6F50" w:rsidRPr="00D32CA9" w:rsidRDefault="006E6F50" w:rsidP="006E6F50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83" w:type="dxa"/>
            <w:gridSpan w:val="2"/>
          </w:tcPr>
          <w:p w14:paraId="18588317" w14:textId="77777777" w:rsidR="006E6F50" w:rsidRPr="00D32CA9" w:rsidRDefault="006E6F50" w:rsidP="006E6F50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D32CA9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</w:t>
            </w: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3</w:t>
            </w:r>
          </w:p>
          <w:p w14:paraId="6DCFCBBB" w14:textId="6A77E474" w:rsidR="006E6F50" w:rsidRPr="00D32CA9" w:rsidRDefault="006E6F50" w:rsidP="006E6F50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Entrée en gare</w:t>
            </w:r>
          </w:p>
        </w:tc>
        <w:tc>
          <w:tcPr>
            <w:tcW w:w="2883" w:type="dxa"/>
            <w:shd w:val="clear" w:color="auto" w:fill="F2F2F2" w:themeFill="background1" w:themeFillShade="F2"/>
          </w:tcPr>
          <w:p w14:paraId="57C7AD75" w14:textId="77777777" w:rsidR="006E6F50" w:rsidRPr="00D32CA9" w:rsidRDefault="006E6F50" w:rsidP="006E6F50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3" w:type="dxa"/>
          </w:tcPr>
          <w:p w14:paraId="2EA9BFE3" w14:textId="77777777" w:rsidR="006E6F50" w:rsidRPr="00D32CA9" w:rsidRDefault="006E6F50" w:rsidP="006E6F50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D32CA9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</w:t>
            </w: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4</w:t>
            </w:r>
          </w:p>
          <w:p w14:paraId="636E56C6" w14:textId="41332548" w:rsidR="006E6F50" w:rsidRPr="00D32CA9" w:rsidRDefault="006E6F50" w:rsidP="006E6F50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Les grondements de la Terre</w:t>
            </w:r>
          </w:p>
        </w:tc>
      </w:tr>
      <w:tr w:rsidR="006E6F50" w:rsidRPr="008A13FA" w14:paraId="5919F610" w14:textId="77777777" w:rsidTr="00EC1768">
        <w:trPr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" w:type="dxa"/>
            <w:shd w:val="clear" w:color="auto" w:fill="F2F2F2" w:themeFill="background1" w:themeFillShade="F2"/>
            <w:vAlign w:val="center"/>
          </w:tcPr>
          <w:p w14:paraId="7D5FCCDE" w14:textId="77777777" w:rsidR="006E6F50" w:rsidRPr="008A13FA" w:rsidRDefault="006E6F50" w:rsidP="006E6F50">
            <w:pPr>
              <w:pStyle w:val="Sansinterligne"/>
              <w:jc w:val="center"/>
              <w:rPr>
                <w:rFonts w:ascii="Arial Narrow" w:hAnsi="Arial Narrow" w:cs="Arial"/>
              </w:rPr>
            </w:pPr>
            <w:r w:rsidRPr="008A13FA">
              <w:rPr>
                <w:rFonts w:ascii="Arial Narrow" w:hAnsi="Arial Narrow" w:cs="Arial"/>
              </w:rPr>
              <w:t xml:space="preserve">Semaine </w:t>
            </w:r>
            <w:r>
              <w:rPr>
                <w:rFonts w:ascii="Arial" w:hAnsi="Arial" w:cs="Arial"/>
              </w:rPr>
              <w:t>8</w:t>
            </w:r>
          </w:p>
        </w:tc>
        <w:tc>
          <w:tcPr>
            <w:tcW w:w="2881" w:type="dxa"/>
            <w:shd w:val="clear" w:color="auto" w:fill="F2F2F2" w:themeFill="background1" w:themeFillShade="F2"/>
          </w:tcPr>
          <w:p w14:paraId="5F436B57" w14:textId="77777777" w:rsidR="006E6F50" w:rsidRPr="001B1B84" w:rsidRDefault="006E6F50" w:rsidP="006E6F50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3" w:type="dxa"/>
            <w:shd w:val="clear" w:color="auto" w:fill="F2F2F2" w:themeFill="background1" w:themeFillShade="F2"/>
          </w:tcPr>
          <w:p w14:paraId="3879CAD6" w14:textId="77777777" w:rsidR="006E6F50" w:rsidRPr="00D32CA9" w:rsidRDefault="006E6F50" w:rsidP="006E6F50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3" w:type="dxa"/>
            <w:gridSpan w:val="2"/>
            <w:shd w:val="clear" w:color="auto" w:fill="F2F2F2" w:themeFill="background1" w:themeFillShade="F2"/>
          </w:tcPr>
          <w:p w14:paraId="3367529A" w14:textId="77777777" w:rsidR="006E6F50" w:rsidRPr="00D32CA9" w:rsidRDefault="006E6F50" w:rsidP="006E6F50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3" w:type="dxa"/>
            <w:shd w:val="clear" w:color="auto" w:fill="F2F2F2" w:themeFill="background1" w:themeFillShade="F2"/>
          </w:tcPr>
          <w:p w14:paraId="1DD8B623" w14:textId="77777777" w:rsidR="006E6F50" w:rsidRPr="00D32CA9" w:rsidRDefault="006E6F50" w:rsidP="006E6F50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3" w:type="dxa"/>
          </w:tcPr>
          <w:p w14:paraId="1DD02E8A" w14:textId="00D2763B" w:rsidR="006E6F50" w:rsidRPr="00D32CA9" w:rsidRDefault="006E6F50" w:rsidP="006E6F50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D32CA9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</w:t>
            </w: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4</w:t>
            </w:r>
          </w:p>
          <w:p w14:paraId="56962518" w14:textId="322F6319" w:rsidR="006E6F50" w:rsidRPr="00D32CA9" w:rsidRDefault="006E6F50" w:rsidP="006E6F50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CA9">
              <w:rPr>
                <w:rFonts w:ascii="BelleAllureScript2i" w:hAnsi="BelleAllureScript2i" w:cs="Arial"/>
                <w:b/>
                <w:bCs/>
                <w:color w:val="EE0000"/>
                <w:sz w:val="18"/>
                <w:szCs w:val="18"/>
              </w:rPr>
              <w:t>Evaluation chap.</w:t>
            </w:r>
            <w:r>
              <w:rPr>
                <w:rFonts w:ascii="BelleAllureScript2i" w:hAnsi="BelleAllureScript2i" w:cs="Arial"/>
                <w:b/>
                <w:bCs/>
                <w:color w:val="EE0000"/>
                <w:sz w:val="18"/>
                <w:szCs w:val="18"/>
              </w:rPr>
              <w:t>6</w:t>
            </w:r>
          </w:p>
        </w:tc>
      </w:tr>
    </w:tbl>
    <w:p w14:paraId="5401B6AD" w14:textId="77777777" w:rsidR="00D32CA9" w:rsidRDefault="00D32CA9" w:rsidP="00D32CA9">
      <w:pPr>
        <w:pStyle w:val="Sansinterligne"/>
        <w:rPr>
          <w:rFonts w:ascii="Arial" w:hAnsi="Arial" w:cs="Arial"/>
        </w:rPr>
      </w:pPr>
    </w:p>
    <w:p w14:paraId="03879F4C" w14:textId="77777777" w:rsidR="00D32CA9" w:rsidRDefault="00D32CA9" w:rsidP="008A13FA">
      <w:pPr>
        <w:pStyle w:val="Sansinterligne"/>
        <w:rPr>
          <w:rFonts w:ascii="Arial" w:hAnsi="Arial" w:cs="Arial"/>
        </w:rPr>
      </w:pPr>
    </w:p>
    <w:p w14:paraId="263CFC0B" w14:textId="77777777" w:rsidR="00E16131" w:rsidRDefault="00E16131" w:rsidP="008A13FA">
      <w:pPr>
        <w:pStyle w:val="Sansinterligne"/>
        <w:rPr>
          <w:rFonts w:ascii="Arial" w:hAnsi="Arial" w:cs="Arial"/>
        </w:rPr>
      </w:pPr>
    </w:p>
    <w:p w14:paraId="234AA42C" w14:textId="77777777" w:rsidR="00E16131" w:rsidRDefault="00E16131" w:rsidP="008A13FA">
      <w:pPr>
        <w:pStyle w:val="Sansinterligne"/>
        <w:rPr>
          <w:rFonts w:ascii="Arial" w:hAnsi="Arial" w:cs="Arial"/>
        </w:rPr>
      </w:pPr>
    </w:p>
    <w:p w14:paraId="7B16E1DB" w14:textId="77777777" w:rsidR="00E16131" w:rsidRDefault="00E16131" w:rsidP="008A13FA">
      <w:pPr>
        <w:pStyle w:val="Sansinterligne"/>
        <w:rPr>
          <w:rFonts w:ascii="Arial" w:hAnsi="Arial" w:cs="Arial"/>
        </w:rPr>
      </w:pPr>
    </w:p>
    <w:p w14:paraId="22D4422F" w14:textId="77777777" w:rsidR="00C614E9" w:rsidRDefault="00C614E9" w:rsidP="00A308C9">
      <w:pPr>
        <w:pStyle w:val="Sansinterligne"/>
        <w:rPr>
          <w:rFonts w:ascii="Arial" w:hAnsi="Arial" w:cs="Arial"/>
        </w:rPr>
      </w:pPr>
    </w:p>
    <w:p w14:paraId="23E9A969" w14:textId="77777777" w:rsidR="00280417" w:rsidRPr="008A13FA" w:rsidRDefault="00280417" w:rsidP="00280417">
      <w:pPr>
        <w:pStyle w:val="Sansinterligne"/>
        <w:jc w:val="center"/>
        <w:rPr>
          <w:rFonts w:ascii="Arial" w:hAnsi="Arial" w:cs="Arial"/>
          <w:sz w:val="24"/>
          <w:szCs w:val="24"/>
        </w:rPr>
      </w:pPr>
      <w:r w:rsidRPr="008A13FA">
        <w:rPr>
          <w:rFonts w:ascii="Arial" w:hAnsi="Arial" w:cs="Arial"/>
          <w:sz w:val="24"/>
          <w:szCs w:val="24"/>
        </w:rPr>
        <w:lastRenderedPageBreak/>
        <w:t>CM1 CM2 – Année scolaire 202</w:t>
      </w:r>
      <w:r>
        <w:rPr>
          <w:rFonts w:ascii="Arial" w:hAnsi="Arial" w:cs="Arial"/>
          <w:sz w:val="24"/>
          <w:szCs w:val="24"/>
        </w:rPr>
        <w:t>6</w:t>
      </w:r>
      <w:r w:rsidRPr="008A13FA">
        <w:rPr>
          <w:rFonts w:ascii="Arial" w:hAnsi="Arial" w:cs="Arial"/>
          <w:sz w:val="24"/>
          <w:szCs w:val="24"/>
        </w:rPr>
        <w:t>/202</w:t>
      </w:r>
      <w:r>
        <w:rPr>
          <w:rFonts w:ascii="Arial" w:hAnsi="Arial" w:cs="Arial"/>
          <w:sz w:val="24"/>
          <w:szCs w:val="24"/>
        </w:rPr>
        <w:t>7</w:t>
      </w:r>
    </w:p>
    <w:p w14:paraId="5614DF8F" w14:textId="2B628260" w:rsidR="00280417" w:rsidRDefault="00280417" w:rsidP="00280417">
      <w:pPr>
        <w:pStyle w:val="Sansinterligne"/>
        <w:jc w:val="center"/>
        <w:rPr>
          <w:rFonts w:ascii="BelleAllureScript3i" w:hAnsi="BelleAllureScript3i"/>
          <w:b/>
          <w:bCs/>
          <w:sz w:val="32"/>
          <w:szCs w:val="32"/>
        </w:rPr>
      </w:pPr>
      <w:r w:rsidRPr="008A13FA">
        <w:rPr>
          <w:rFonts w:ascii="BelleAllureScript3i" w:hAnsi="BelleAllureScript3i"/>
          <w:b/>
          <w:bCs/>
          <w:sz w:val="32"/>
          <w:szCs w:val="32"/>
        </w:rPr>
        <w:t xml:space="preserve">Progression </w:t>
      </w:r>
      <w:r>
        <w:rPr>
          <w:rFonts w:ascii="BelleAllureScript3i" w:hAnsi="BelleAllureScript3i"/>
          <w:b/>
          <w:bCs/>
          <w:sz w:val="32"/>
          <w:szCs w:val="32"/>
        </w:rPr>
        <w:t>d’EMC</w:t>
      </w:r>
    </w:p>
    <w:tbl>
      <w:tblPr>
        <w:tblStyle w:val="TableauGrille1Clair"/>
        <w:tblpPr w:leftFromText="141" w:rightFromText="141" w:vertAnchor="text" w:horzAnchor="margin" w:tblpY="142"/>
        <w:tblW w:w="15409" w:type="dxa"/>
        <w:tblLayout w:type="fixed"/>
        <w:tblLook w:val="04A0" w:firstRow="1" w:lastRow="0" w:firstColumn="1" w:lastColumn="0" w:noHBand="0" w:noVBand="1"/>
      </w:tblPr>
      <w:tblGrid>
        <w:gridCol w:w="996"/>
        <w:gridCol w:w="2881"/>
        <w:gridCol w:w="2883"/>
        <w:gridCol w:w="944"/>
        <w:gridCol w:w="1939"/>
        <w:gridCol w:w="2883"/>
        <w:gridCol w:w="2883"/>
      </w:tblGrid>
      <w:tr w:rsidR="00280417" w:rsidRPr="004A1431" w14:paraId="76A075DE" w14:textId="77777777" w:rsidTr="001321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04" w:type="dxa"/>
            <w:gridSpan w:val="4"/>
            <w:tcBorders>
              <w:bottom w:val="single" w:sz="4" w:space="0" w:color="999999" w:themeColor="text1" w:themeTint="66"/>
            </w:tcBorders>
          </w:tcPr>
          <w:p w14:paraId="79D1568C" w14:textId="5CF65B2F" w:rsidR="00280417" w:rsidRDefault="00280417" w:rsidP="0013213C">
            <w:pPr>
              <w:pStyle w:val="Sansinterligne"/>
              <w:rPr>
                <w:rFonts w:ascii="Arial Narrow" w:hAnsi="Arial Narrow" w:cs="Arial"/>
              </w:rPr>
            </w:pPr>
            <w:r w:rsidRPr="001B1B84">
              <w:rPr>
                <w:rFonts w:ascii="Arial Narrow" w:hAnsi="Arial Narrow" w:cs="Arial"/>
              </w:rPr>
              <w:t xml:space="preserve">Thème </w:t>
            </w:r>
            <w:r>
              <w:rPr>
                <w:rFonts w:ascii="Arial Narrow" w:hAnsi="Arial Narrow" w:cs="Arial"/>
              </w:rPr>
              <w:t>1</w:t>
            </w:r>
            <w:r w:rsidRPr="001B1B84">
              <w:rPr>
                <w:rFonts w:ascii="Arial Narrow" w:hAnsi="Arial Narrow" w:cs="Arial"/>
              </w:rPr>
              <w:t xml:space="preserve"> : </w:t>
            </w:r>
            <w:r w:rsidR="00ED401C">
              <w:rPr>
                <w:rFonts w:ascii="Arial Narrow" w:hAnsi="Arial Narrow" w:cs="Arial"/>
              </w:rPr>
              <w:t>Citoyenneté et nationalité</w:t>
            </w:r>
            <w:r>
              <w:rPr>
                <w:rFonts w:ascii="Arial Narrow" w:hAnsi="Arial Narrow" w:cs="Arial"/>
                <w:b w:val="0"/>
                <w:bCs w:val="0"/>
              </w:rPr>
              <w:t xml:space="preserve"> </w:t>
            </w:r>
          </w:p>
          <w:p w14:paraId="5F445862" w14:textId="076E5614" w:rsidR="00280417" w:rsidRPr="00ED401C" w:rsidRDefault="00280417" w:rsidP="0013213C">
            <w:pPr>
              <w:pStyle w:val="Sansinterligne"/>
              <w:rPr>
                <w:rFonts w:ascii="Arial Narrow" w:hAnsi="Arial Narrow" w:cs="Arial"/>
                <w:b w:val="0"/>
                <w:bCs w:val="0"/>
              </w:rPr>
            </w:pPr>
            <w:r>
              <w:rPr>
                <w:rFonts w:ascii="Arial Narrow" w:hAnsi="Arial Narrow" w:cs="Arial"/>
              </w:rPr>
              <w:t>T</w:t>
            </w:r>
            <w:r w:rsidRPr="001B1B84">
              <w:rPr>
                <w:rFonts w:ascii="Arial Narrow" w:hAnsi="Arial Narrow" w:cs="Arial"/>
              </w:rPr>
              <w:t xml:space="preserve">hème </w:t>
            </w:r>
            <w:r>
              <w:rPr>
                <w:rFonts w:ascii="Arial Narrow" w:hAnsi="Arial Narrow" w:cs="Arial"/>
              </w:rPr>
              <w:t>2</w:t>
            </w:r>
            <w:r w:rsidRPr="001B1B84">
              <w:rPr>
                <w:rFonts w:ascii="Arial Narrow" w:hAnsi="Arial Narrow" w:cs="Cambria"/>
              </w:rPr>
              <w:t> </w:t>
            </w:r>
            <w:r w:rsidRPr="001B1B84">
              <w:rPr>
                <w:rFonts w:ascii="Arial Narrow" w:hAnsi="Arial Narrow" w:cs="Arial"/>
              </w:rPr>
              <w:t>:</w:t>
            </w:r>
            <w:r>
              <w:rPr>
                <w:rFonts w:ascii="Arial Narrow" w:hAnsi="Arial Narrow" w:cs="Arial"/>
              </w:rPr>
              <w:t xml:space="preserve"> </w:t>
            </w:r>
            <w:r w:rsidR="00ED401C">
              <w:rPr>
                <w:rFonts w:ascii="Arial Narrow" w:hAnsi="Arial Narrow" w:cs="Arial"/>
              </w:rPr>
              <w:t>Liberté et droits fondamentaux</w:t>
            </w:r>
          </w:p>
        </w:tc>
        <w:tc>
          <w:tcPr>
            <w:tcW w:w="7705" w:type="dxa"/>
            <w:gridSpan w:val="3"/>
            <w:tcBorders>
              <w:bottom w:val="single" w:sz="4" w:space="0" w:color="999999" w:themeColor="text1" w:themeTint="66"/>
            </w:tcBorders>
          </w:tcPr>
          <w:p w14:paraId="5BFF9153" w14:textId="6641E282" w:rsidR="00280417" w:rsidRPr="001B1B84" w:rsidRDefault="00280417" w:rsidP="0013213C">
            <w:pPr>
              <w:pStyle w:val="Sansinterlig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 w:val="0"/>
                <w:bCs w:val="0"/>
              </w:rPr>
            </w:pPr>
            <w:r w:rsidRPr="001B1B84">
              <w:rPr>
                <w:rFonts w:ascii="Arial Narrow" w:hAnsi="Arial Narrow" w:cs="Arial"/>
              </w:rPr>
              <w:t xml:space="preserve">Thème </w:t>
            </w:r>
            <w:r w:rsidR="00ED401C">
              <w:rPr>
                <w:rFonts w:ascii="Arial Narrow" w:hAnsi="Arial Narrow" w:cs="Arial"/>
              </w:rPr>
              <w:t>3</w:t>
            </w:r>
            <w:r w:rsidRPr="001B1B84">
              <w:rPr>
                <w:rFonts w:ascii="Arial Narrow" w:hAnsi="Arial Narrow" w:cs="Cambria"/>
              </w:rPr>
              <w:t> </w:t>
            </w:r>
            <w:r w:rsidRPr="001B1B84">
              <w:rPr>
                <w:rFonts w:ascii="Arial Narrow" w:hAnsi="Arial Narrow" w:cs="Arial"/>
              </w:rPr>
              <w:t>:</w:t>
            </w:r>
            <w:r w:rsidR="00ED401C">
              <w:rPr>
                <w:rFonts w:ascii="Arial Narrow" w:hAnsi="Arial Narrow" w:cs="Arial"/>
              </w:rPr>
              <w:t xml:space="preserve"> Respecter les droits de tous</w:t>
            </w:r>
          </w:p>
          <w:p w14:paraId="4EA04C6B" w14:textId="2B4948E2" w:rsidR="00280417" w:rsidRPr="00ED401C" w:rsidRDefault="00280417" w:rsidP="0013213C">
            <w:pPr>
              <w:pStyle w:val="Sansinterlig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 w:val="0"/>
                <w:bCs w:val="0"/>
              </w:rPr>
            </w:pPr>
            <w:r w:rsidRPr="001B1B84">
              <w:rPr>
                <w:rFonts w:ascii="Arial Narrow" w:hAnsi="Arial Narrow" w:cs="Arial"/>
              </w:rPr>
              <w:t xml:space="preserve">Thème </w:t>
            </w:r>
            <w:r w:rsidR="00ED401C">
              <w:rPr>
                <w:rFonts w:ascii="Arial Narrow" w:hAnsi="Arial Narrow" w:cs="Arial"/>
              </w:rPr>
              <w:t>4</w:t>
            </w:r>
            <w:r w:rsidRPr="001B1B84">
              <w:rPr>
                <w:rFonts w:ascii="Arial Narrow" w:hAnsi="Arial Narrow" w:cs="Cambria"/>
              </w:rPr>
              <w:t> </w:t>
            </w:r>
            <w:r w:rsidRPr="001B1B84">
              <w:rPr>
                <w:rFonts w:ascii="Arial Narrow" w:hAnsi="Arial Narrow" w:cs="Arial"/>
              </w:rPr>
              <w:t>:</w:t>
            </w:r>
            <w:r>
              <w:rPr>
                <w:rFonts w:ascii="Arial Narrow" w:hAnsi="Arial Narrow" w:cs="Arial"/>
              </w:rPr>
              <w:t xml:space="preserve"> </w:t>
            </w:r>
            <w:r w:rsidR="00ED401C">
              <w:rPr>
                <w:rFonts w:ascii="Arial Narrow" w:hAnsi="Arial Narrow" w:cs="Arial"/>
              </w:rPr>
              <w:t>A l’école laïque</w:t>
            </w:r>
          </w:p>
        </w:tc>
      </w:tr>
      <w:tr w:rsidR="00280417" w:rsidRPr="004A1431" w14:paraId="7241714C" w14:textId="77777777" w:rsidTr="0013213C">
        <w:trPr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" w:type="dxa"/>
            <w:tcBorders>
              <w:bottom w:val="single" w:sz="4" w:space="0" w:color="999999" w:themeColor="text1" w:themeTint="66"/>
            </w:tcBorders>
          </w:tcPr>
          <w:p w14:paraId="04D6AD0E" w14:textId="77777777" w:rsidR="00280417" w:rsidRPr="004A1431" w:rsidRDefault="00280417" w:rsidP="0013213C">
            <w:pPr>
              <w:pStyle w:val="Sansinterligne"/>
              <w:jc w:val="center"/>
              <w:rPr>
                <w:rFonts w:ascii="Amber Shaie" w:hAnsi="Amber Shaie" w:cs="Arial"/>
                <w:sz w:val="36"/>
                <w:szCs w:val="36"/>
              </w:rPr>
            </w:pPr>
          </w:p>
        </w:tc>
        <w:tc>
          <w:tcPr>
            <w:tcW w:w="2881" w:type="dxa"/>
            <w:tcBorders>
              <w:bottom w:val="single" w:sz="4" w:space="0" w:color="999999" w:themeColor="text1" w:themeTint="66"/>
            </w:tcBorders>
            <w:shd w:val="clear" w:color="auto" w:fill="E5DFEC" w:themeFill="accent4" w:themeFillTint="33"/>
          </w:tcPr>
          <w:p w14:paraId="3AB998AD" w14:textId="77777777" w:rsidR="00280417" w:rsidRPr="004A1431" w:rsidRDefault="00280417" w:rsidP="0013213C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mber Shaie" w:hAnsi="Amber Shaie" w:cs="Arial"/>
                <w:sz w:val="36"/>
                <w:szCs w:val="36"/>
              </w:rPr>
            </w:pPr>
            <w:r>
              <w:rPr>
                <w:rFonts w:ascii="Amber Shaie" w:hAnsi="Amber Shaie" w:cs="Arial"/>
                <w:sz w:val="36"/>
                <w:szCs w:val="36"/>
              </w:rPr>
              <w:t>Période 1</w:t>
            </w:r>
          </w:p>
        </w:tc>
        <w:tc>
          <w:tcPr>
            <w:tcW w:w="2883" w:type="dxa"/>
            <w:tcBorders>
              <w:bottom w:val="single" w:sz="4" w:space="0" w:color="999999" w:themeColor="text1" w:themeTint="66"/>
            </w:tcBorders>
            <w:shd w:val="clear" w:color="auto" w:fill="FDE9D9" w:themeFill="accent6" w:themeFillTint="33"/>
          </w:tcPr>
          <w:p w14:paraId="7D22ED3A" w14:textId="77777777" w:rsidR="00280417" w:rsidRPr="004A1431" w:rsidRDefault="00280417" w:rsidP="0013213C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mber Shaie" w:hAnsi="Amber Shaie" w:cs="Arial"/>
                <w:sz w:val="36"/>
                <w:szCs w:val="36"/>
              </w:rPr>
            </w:pPr>
            <w:r>
              <w:rPr>
                <w:rFonts w:ascii="Amber Shaie" w:hAnsi="Amber Shaie" w:cs="Arial"/>
                <w:sz w:val="36"/>
                <w:szCs w:val="36"/>
              </w:rPr>
              <w:t>Période 2</w:t>
            </w:r>
          </w:p>
        </w:tc>
        <w:tc>
          <w:tcPr>
            <w:tcW w:w="2883" w:type="dxa"/>
            <w:gridSpan w:val="2"/>
            <w:tcBorders>
              <w:bottom w:val="single" w:sz="4" w:space="0" w:color="999999" w:themeColor="text1" w:themeTint="66"/>
            </w:tcBorders>
            <w:shd w:val="clear" w:color="auto" w:fill="DAEEF3" w:themeFill="accent5" w:themeFillTint="33"/>
          </w:tcPr>
          <w:p w14:paraId="3FF3B5BE" w14:textId="77777777" w:rsidR="00280417" w:rsidRDefault="00280417" w:rsidP="0013213C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mber Shaie" w:hAnsi="Amber Shaie" w:cs="Arial"/>
                <w:sz w:val="36"/>
                <w:szCs w:val="36"/>
              </w:rPr>
            </w:pPr>
            <w:r>
              <w:rPr>
                <w:rFonts w:ascii="Amber Shaie" w:hAnsi="Amber Shaie" w:cs="Arial"/>
                <w:sz w:val="36"/>
                <w:szCs w:val="36"/>
              </w:rPr>
              <w:t>Période 3</w:t>
            </w:r>
          </w:p>
        </w:tc>
        <w:tc>
          <w:tcPr>
            <w:tcW w:w="2883" w:type="dxa"/>
            <w:tcBorders>
              <w:bottom w:val="single" w:sz="4" w:space="0" w:color="999999" w:themeColor="text1" w:themeTint="66"/>
            </w:tcBorders>
            <w:shd w:val="clear" w:color="auto" w:fill="F2DBDB" w:themeFill="accent2" w:themeFillTint="33"/>
          </w:tcPr>
          <w:p w14:paraId="0390149E" w14:textId="77777777" w:rsidR="00280417" w:rsidRDefault="00280417" w:rsidP="0013213C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mber Shaie" w:hAnsi="Amber Shaie" w:cs="Arial"/>
                <w:sz w:val="36"/>
                <w:szCs w:val="36"/>
              </w:rPr>
            </w:pPr>
            <w:r>
              <w:rPr>
                <w:rFonts w:ascii="Amber Shaie" w:hAnsi="Amber Shaie" w:cs="Arial"/>
                <w:sz w:val="36"/>
                <w:szCs w:val="36"/>
              </w:rPr>
              <w:t>Période 4</w:t>
            </w:r>
          </w:p>
        </w:tc>
        <w:tc>
          <w:tcPr>
            <w:tcW w:w="2883" w:type="dxa"/>
            <w:tcBorders>
              <w:bottom w:val="single" w:sz="4" w:space="0" w:color="999999" w:themeColor="text1" w:themeTint="66"/>
            </w:tcBorders>
            <w:shd w:val="clear" w:color="auto" w:fill="EAF1DD" w:themeFill="accent3" w:themeFillTint="33"/>
          </w:tcPr>
          <w:p w14:paraId="497395AA" w14:textId="77777777" w:rsidR="00280417" w:rsidRDefault="00280417" w:rsidP="0013213C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mber Shaie" w:hAnsi="Amber Shaie" w:cs="Arial"/>
                <w:sz w:val="36"/>
                <w:szCs w:val="36"/>
              </w:rPr>
            </w:pPr>
            <w:r>
              <w:rPr>
                <w:rFonts w:ascii="Amber Shaie" w:hAnsi="Amber Shaie" w:cs="Arial"/>
                <w:sz w:val="36"/>
                <w:szCs w:val="36"/>
              </w:rPr>
              <w:t>Période 5</w:t>
            </w:r>
          </w:p>
        </w:tc>
      </w:tr>
      <w:tr w:rsidR="00ED401C" w:rsidRPr="008A13FA" w14:paraId="0BB7A91E" w14:textId="77777777" w:rsidTr="0013213C">
        <w:trPr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" w:type="dxa"/>
            <w:vMerge w:val="restart"/>
            <w:shd w:val="clear" w:color="auto" w:fill="F2F2F2" w:themeFill="background1" w:themeFillShade="F2"/>
            <w:vAlign w:val="center"/>
          </w:tcPr>
          <w:p w14:paraId="53A468F1" w14:textId="222B2F7B" w:rsidR="00ED401C" w:rsidRDefault="00ED401C" w:rsidP="00280417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1" w:type="dxa"/>
          </w:tcPr>
          <w:p w14:paraId="655ADAF6" w14:textId="77777777" w:rsidR="00ED401C" w:rsidRPr="009D2A85" w:rsidRDefault="00ED401C" w:rsidP="00280417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9D2A85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1 </w:t>
            </w:r>
          </w:p>
          <w:p w14:paraId="698F0168" w14:textId="05941D85" w:rsidR="00ED401C" w:rsidRPr="009D2A85" w:rsidRDefault="00ED401C" w:rsidP="00280417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</w:pPr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Comment obtient-on la nationalité française ?</w:t>
            </w:r>
          </w:p>
        </w:tc>
        <w:tc>
          <w:tcPr>
            <w:tcW w:w="2883" w:type="dxa"/>
          </w:tcPr>
          <w:p w14:paraId="49E7854A" w14:textId="77777777" w:rsidR="00ED401C" w:rsidRPr="009D2A85" w:rsidRDefault="00ED401C" w:rsidP="00280417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9D2A85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</w:t>
            </w: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1</w:t>
            </w:r>
          </w:p>
          <w:p w14:paraId="6398632B" w14:textId="51F141CC" w:rsidR="00ED401C" w:rsidRPr="00280417" w:rsidRDefault="00ED401C" w:rsidP="00280417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</w:pPr>
            <w:r w:rsidRPr="00280417"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Pourquoi faut-il respecter la loi ?</w:t>
            </w:r>
          </w:p>
        </w:tc>
        <w:tc>
          <w:tcPr>
            <w:tcW w:w="2883" w:type="dxa"/>
            <w:gridSpan w:val="2"/>
          </w:tcPr>
          <w:p w14:paraId="6F85293D" w14:textId="77777777" w:rsidR="00ED401C" w:rsidRPr="009D2A85" w:rsidRDefault="00ED401C" w:rsidP="00280417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9D2A85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</w:t>
            </w: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2</w:t>
            </w:r>
          </w:p>
          <w:p w14:paraId="63E4C227" w14:textId="628BEE3D" w:rsidR="00ED401C" w:rsidRPr="00BF7265" w:rsidRDefault="00ED401C" w:rsidP="00280417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highlight w:val="yellow"/>
              </w:rPr>
            </w:pPr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Peut-on dire ce que l’on veut ?</w:t>
            </w:r>
          </w:p>
        </w:tc>
        <w:tc>
          <w:tcPr>
            <w:tcW w:w="2883" w:type="dxa"/>
          </w:tcPr>
          <w:p w14:paraId="67938FB2" w14:textId="77777777" w:rsidR="00ED401C" w:rsidRPr="009D2A85" w:rsidRDefault="00ED401C" w:rsidP="00280417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9D2A85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</w:t>
            </w: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3</w:t>
            </w:r>
          </w:p>
          <w:p w14:paraId="47FA5050" w14:textId="22FC845F" w:rsidR="00ED401C" w:rsidRPr="001A4C8D" w:rsidRDefault="00ED401C" w:rsidP="00280417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Internet est-il un espace de liberté totale ?</w:t>
            </w:r>
          </w:p>
        </w:tc>
        <w:tc>
          <w:tcPr>
            <w:tcW w:w="2883" w:type="dxa"/>
          </w:tcPr>
          <w:p w14:paraId="5978660A" w14:textId="77777777" w:rsidR="00ED401C" w:rsidRPr="009D2A85" w:rsidRDefault="00ED401C" w:rsidP="00280417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9D2A85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</w:t>
            </w: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4</w:t>
            </w:r>
          </w:p>
          <w:p w14:paraId="21531775" w14:textId="7AEF83DE" w:rsidR="00ED401C" w:rsidRPr="001A4C8D" w:rsidRDefault="00ED401C" w:rsidP="00280417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Qu’est-ce que la laïcité ?</w:t>
            </w:r>
          </w:p>
        </w:tc>
      </w:tr>
      <w:tr w:rsidR="00ED401C" w:rsidRPr="008A13FA" w14:paraId="34F077AA" w14:textId="77777777" w:rsidTr="0013213C">
        <w:trPr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" w:type="dxa"/>
            <w:vMerge/>
            <w:shd w:val="clear" w:color="auto" w:fill="F2F2F2" w:themeFill="background1" w:themeFillShade="F2"/>
            <w:vAlign w:val="center"/>
          </w:tcPr>
          <w:p w14:paraId="1FDF8D90" w14:textId="6DC94185" w:rsidR="00ED401C" w:rsidRPr="008A13FA" w:rsidRDefault="00ED401C" w:rsidP="00280417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1" w:type="dxa"/>
          </w:tcPr>
          <w:p w14:paraId="5E46807D" w14:textId="77777777" w:rsidR="00ED401C" w:rsidRPr="009D2A85" w:rsidRDefault="00ED401C" w:rsidP="00280417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9D2A85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1 </w:t>
            </w:r>
          </w:p>
          <w:p w14:paraId="51BC1792" w14:textId="1E3D209B" w:rsidR="00ED401C" w:rsidRPr="00280417" w:rsidRDefault="00ED401C" w:rsidP="00280417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</w:pPr>
            <w:r w:rsidRPr="00280417"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Quels sont les droits et les devoirs de l'enfant ?</w:t>
            </w:r>
          </w:p>
        </w:tc>
        <w:tc>
          <w:tcPr>
            <w:tcW w:w="2883" w:type="dxa"/>
          </w:tcPr>
          <w:p w14:paraId="2F7607C0" w14:textId="77777777" w:rsidR="00ED401C" w:rsidRPr="009D2A85" w:rsidRDefault="00ED401C" w:rsidP="00280417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9D2A85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</w:t>
            </w: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1</w:t>
            </w:r>
          </w:p>
          <w:p w14:paraId="53784EBC" w14:textId="5E142604" w:rsidR="00ED401C" w:rsidRPr="00280417" w:rsidRDefault="00ED401C" w:rsidP="00280417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</w:pPr>
            <w:r w:rsidRPr="00280417"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Pourquoi et comment protéger l'environ</w:t>
            </w:r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n</w:t>
            </w:r>
            <w:r w:rsidRPr="00280417"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ement ?</w:t>
            </w:r>
          </w:p>
        </w:tc>
        <w:tc>
          <w:tcPr>
            <w:tcW w:w="2883" w:type="dxa"/>
            <w:gridSpan w:val="2"/>
          </w:tcPr>
          <w:p w14:paraId="2D3F7559" w14:textId="77777777" w:rsidR="00ED401C" w:rsidRPr="009D2A85" w:rsidRDefault="00ED401C" w:rsidP="00280417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9D2A85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</w:t>
            </w: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2</w:t>
            </w:r>
          </w:p>
          <w:p w14:paraId="1CE87C64" w14:textId="7685B357" w:rsidR="00ED401C" w:rsidRPr="00BF7265" w:rsidRDefault="00ED401C" w:rsidP="00280417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highlight w:val="yellow"/>
              </w:rPr>
            </w:pPr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Comment garantir les droits à un environnement sain ?</w:t>
            </w:r>
          </w:p>
        </w:tc>
        <w:tc>
          <w:tcPr>
            <w:tcW w:w="2883" w:type="dxa"/>
          </w:tcPr>
          <w:p w14:paraId="4C6EE8C8" w14:textId="77777777" w:rsidR="00ED401C" w:rsidRPr="009D2A85" w:rsidRDefault="00ED401C" w:rsidP="00280417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9D2A85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</w:t>
            </w: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3</w:t>
            </w:r>
          </w:p>
          <w:p w14:paraId="6A386048" w14:textId="55E52A4E" w:rsidR="00ED401C" w:rsidRPr="001A4C8D" w:rsidRDefault="00ED401C" w:rsidP="00280417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Comment lutter contre les discriminations ?</w:t>
            </w:r>
          </w:p>
        </w:tc>
        <w:tc>
          <w:tcPr>
            <w:tcW w:w="2883" w:type="dxa"/>
          </w:tcPr>
          <w:p w14:paraId="51A2CD9D" w14:textId="77777777" w:rsidR="00ED401C" w:rsidRPr="009D2A85" w:rsidRDefault="00ED401C" w:rsidP="00280417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9D2A85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</w:t>
            </w: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4</w:t>
            </w:r>
          </w:p>
          <w:p w14:paraId="1DC1F569" w14:textId="6DB6E483" w:rsidR="00ED401C" w:rsidRPr="001A4C8D" w:rsidRDefault="00ED401C" w:rsidP="00280417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Croire ou savoir ?</w:t>
            </w:r>
          </w:p>
        </w:tc>
      </w:tr>
      <w:tr w:rsidR="00ED401C" w:rsidRPr="008A13FA" w14:paraId="420D99BC" w14:textId="77777777" w:rsidTr="0013213C">
        <w:trPr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" w:type="dxa"/>
            <w:vMerge/>
            <w:shd w:val="clear" w:color="auto" w:fill="F2F2F2" w:themeFill="background1" w:themeFillShade="F2"/>
            <w:vAlign w:val="center"/>
          </w:tcPr>
          <w:p w14:paraId="082B8948" w14:textId="5CE3823A" w:rsidR="00ED401C" w:rsidRDefault="00ED401C" w:rsidP="00280417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1" w:type="dxa"/>
          </w:tcPr>
          <w:p w14:paraId="093E3E71" w14:textId="77777777" w:rsidR="00ED401C" w:rsidRPr="009D2A85" w:rsidRDefault="00ED401C" w:rsidP="00280417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9D2A85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1 </w:t>
            </w:r>
          </w:p>
          <w:p w14:paraId="33EE19C4" w14:textId="5CCFBBD6" w:rsidR="00ED401C" w:rsidRPr="00280417" w:rsidRDefault="00ED401C" w:rsidP="00280417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</w:pPr>
            <w:r w:rsidRPr="00280417"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Quels sont les droits des citoyennes et citoyens français</w:t>
            </w:r>
          </w:p>
        </w:tc>
        <w:tc>
          <w:tcPr>
            <w:tcW w:w="2883" w:type="dxa"/>
          </w:tcPr>
          <w:p w14:paraId="7173B1C0" w14:textId="77777777" w:rsidR="00ED401C" w:rsidRPr="009D2A85" w:rsidRDefault="00ED401C" w:rsidP="00280417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9D2A85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</w:t>
            </w: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1</w:t>
            </w:r>
          </w:p>
          <w:p w14:paraId="73478D68" w14:textId="7E76FE3B" w:rsidR="00ED401C" w:rsidRPr="009D2A85" w:rsidRDefault="00ED401C" w:rsidP="00280417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280417"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Quels sont les symboles de la République français</w:t>
            </w:r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e</w:t>
            </w:r>
            <w:r w:rsidRPr="00280417"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 xml:space="preserve"> ?</w:t>
            </w:r>
          </w:p>
        </w:tc>
        <w:tc>
          <w:tcPr>
            <w:tcW w:w="2883" w:type="dxa"/>
            <w:gridSpan w:val="2"/>
          </w:tcPr>
          <w:p w14:paraId="023E12E9" w14:textId="77777777" w:rsidR="00ED401C" w:rsidRPr="009D2A85" w:rsidRDefault="00ED401C" w:rsidP="00280417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9D2A85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</w:t>
            </w: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2</w:t>
            </w:r>
          </w:p>
          <w:p w14:paraId="3AABFA4C" w14:textId="22682354" w:rsidR="00ED401C" w:rsidRPr="00BF7265" w:rsidRDefault="00ED401C" w:rsidP="00280417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highlight w:val="yellow"/>
              </w:rPr>
            </w:pPr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Qu’est-ce qu’un réseau social ?</w:t>
            </w:r>
          </w:p>
        </w:tc>
        <w:tc>
          <w:tcPr>
            <w:tcW w:w="2883" w:type="dxa"/>
            <w:vMerge w:val="restart"/>
          </w:tcPr>
          <w:p w14:paraId="187438E5" w14:textId="4F204784" w:rsidR="00ED401C" w:rsidRPr="001A4C8D" w:rsidRDefault="00ED401C" w:rsidP="00280417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3" w:type="dxa"/>
            <w:vMerge w:val="restart"/>
          </w:tcPr>
          <w:p w14:paraId="401A0A65" w14:textId="349040E7" w:rsidR="00ED401C" w:rsidRPr="001A4C8D" w:rsidRDefault="00ED401C" w:rsidP="00280417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</w:tr>
      <w:tr w:rsidR="00ED401C" w:rsidRPr="008A13FA" w14:paraId="07CFDC8F" w14:textId="77777777" w:rsidTr="0013213C">
        <w:trPr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" w:type="dxa"/>
            <w:vMerge/>
            <w:shd w:val="clear" w:color="auto" w:fill="F2F2F2" w:themeFill="background1" w:themeFillShade="F2"/>
            <w:vAlign w:val="center"/>
          </w:tcPr>
          <w:p w14:paraId="1ECFA15B" w14:textId="1F07CF1A" w:rsidR="00ED401C" w:rsidRPr="008A13FA" w:rsidRDefault="00ED401C" w:rsidP="00280417">
            <w:pPr>
              <w:pStyle w:val="Sansinterligne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2881" w:type="dxa"/>
          </w:tcPr>
          <w:p w14:paraId="1E6DF4A8" w14:textId="72101BA9" w:rsidR="00ED401C" w:rsidRPr="009D2A85" w:rsidRDefault="00ED401C" w:rsidP="00280417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9D2A85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</w:t>
            </w: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1</w:t>
            </w:r>
          </w:p>
          <w:p w14:paraId="7B4F8747" w14:textId="58B91030" w:rsidR="00ED401C" w:rsidRPr="00280417" w:rsidRDefault="00ED401C" w:rsidP="00280417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</w:pPr>
            <w:r w:rsidRPr="00280417"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Quels sont les devoirs des citoyennes et citoyens français ?</w:t>
            </w:r>
          </w:p>
        </w:tc>
        <w:tc>
          <w:tcPr>
            <w:tcW w:w="2883" w:type="dxa"/>
          </w:tcPr>
          <w:p w14:paraId="3604202F" w14:textId="77777777" w:rsidR="00ED401C" w:rsidRPr="009D2A85" w:rsidRDefault="00ED401C" w:rsidP="00280417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9D2A85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</w:t>
            </w: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1</w:t>
            </w:r>
          </w:p>
          <w:p w14:paraId="3342DEFA" w14:textId="57538390" w:rsidR="00ED401C" w:rsidRPr="009D2A85" w:rsidRDefault="00ED401C" w:rsidP="00280417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280417"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Quels sont les symboles de l'Union Européenne ?</w:t>
            </w:r>
          </w:p>
        </w:tc>
        <w:tc>
          <w:tcPr>
            <w:tcW w:w="2883" w:type="dxa"/>
            <w:gridSpan w:val="2"/>
          </w:tcPr>
          <w:p w14:paraId="10200737" w14:textId="77777777" w:rsidR="00ED401C" w:rsidRPr="009D2A85" w:rsidRDefault="00ED401C" w:rsidP="00280417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9D2A85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</w:t>
            </w: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2</w:t>
            </w:r>
          </w:p>
          <w:p w14:paraId="2F555560" w14:textId="37C18E37" w:rsidR="00ED401C" w:rsidRPr="00BF7265" w:rsidRDefault="00ED401C" w:rsidP="00280417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highlight w:val="yellow"/>
              </w:rPr>
            </w:pPr>
            <w:r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Comment savoir si Internet dit la vérité ?</w:t>
            </w:r>
          </w:p>
        </w:tc>
        <w:tc>
          <w:tcPr>
            <w:tcW w:w="2883" w:type="dxa"/>
            <w:vMerge/>
          </w:tcPr>
          <w:p w14:paraId="126B3607" w14:textId="2464624E" w:rsidR="00ED401C" w:rsidRPr="001A4C8D" w:rsidRDefault="00ED401C" w:rsidP="00280417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3" w:type="dxa"/>
            <w:vMerge/>
          </w:tcPr>
          <w:p w14:paraId="6291A0BA" w14:textId="1D16B37D" w:rsidR="00ED401C" w:rsidRPr="001A4C8D" w:rsidRDefault="00ED401C" w:rsidP="00280417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D401C" w:rsidRPr="008A13FA" w14:paraId="7CA8BC54" w14:textId="77777777" w:rsidTr="0013213C">
        <w:trPr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" w:type="dxa"/>
            <w:vMerge/>
            <w:shd w:val="clear" w:color="auto" w:fill="F2F2F2" w:themeFill="background1" w:themeFillShade="F2"/>
            <w:vAlign w:val="center"/>
          </w:tcPr>
          <w:p w14:paraId="4C4D1D62" w14:textId="09A0DEBB" w:rsidR="00ED401C" w:rsidRPr="008A13FA" w:rsidRDefault="00ED401C" w:rsidP="00280417">
            <w:pPr>
              <w:pStyle w:val="Sansinterligne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2881" w:type="dxa"/>
          </w:tcPr>
          <w:p w14:paraId="0BB12FD0" w14:textId="77777777" w:rsidR="00ED401C" w:rsidRPr="009D2A85" w:rsidRDefault="00ED401C" w:rsidP="00280417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9D2A85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</w:t>
            </w: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1</w:t>
            </w:r>
          </w:p>
          <w:p w14:paraId="0726AB2C" w14:textId="2783FF61" w:rsidR="00ED401C" w:rsidRPr="00280417" w:rsidRDefault="00ED401C" w:rsidP="00280417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</w:pPr>
            <w:r w:rsidRPr="00280417"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Comment s'engager dans sa commune ?</w:t>
            </w:r>
          </w:p>
        </w:tc>
        <w:tc>
          <w:tcPr>
            <w:tcW w:w="2883" w:type="dxa"/>
          </w:tcPr>
          <w:p w14:paraId="39EB1902" w14:textId="77777777" w:rsidR="00ED401C" w:rsidRPr="009D2A85" w:rsidRDefault="00ED401C" w:rsidP="00280417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9D2A85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Thème </w:t>
            </w: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1</w:t>
            </w:r>
          </w:p>
          <w:p w14:paraId="0B965149" w14:textId="0B2B3892" w:rsidR="00ED401C" w:rsidRPr="009D2A85" w:rsidRDefault="00ED401C" w:rsidP="00280417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280417"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  <w:t>Pourquoi la France organise-t-elle des commémorations ?</w:t>
            </w:r>
          </w:p>
        </w:tc>
        <w:tc>
          <w:tcPr>
            <w:tcW w:w="2883" w:type="dxa"/>
            <w:gridSpan w:val="2"/>
          </w:tcPr>
          <w:p w14:paraId="7826C8C9" w14:textId="04E6CB43" w:rsidR="00ED401C" w:rsidRPr="009D2A85" w:rsidRDefault="00ED401C" w:rsidP="00280417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3" w:type="dxa"/>
            <w:vMerge/>
          </w:tcPr>
          <w:p w14:paraId="110460FE" w14:textId="03A5AB1C" w:rsidR="00ED401C" w:rsidRPr="001A4C8D" w:rsidRDefault="00ED401C" w:rsidP="00280417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3" w:type="dxa"/>
            <w:vMerge/>
          </w:tcPr>
          <w:p w14:paraId="3BB3D2BF" w14:textId="200890BF" w:rsidR="00ED401C" w:rsidRPr="001A4C8D" w:rsidRDefault="00ED401C" w:rsidP="00280417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10D7CA1" w14:textId="77777777" w:rsidR="00280417" w:rsidRDefault="00280417" w:rsidP="00280417">
      <w:pPr>
        <w:pStyle w:val="Sansinterligne"/>
        <w:rPr>
          <w:rFonts w:ascii="Arial" w:hAnsi="Arial" w:cs="Arial"/>
        </w:rPr>
      </w:pPr>
    </w:p>
    <w:p w14:paraId="2925304D" w14:textId="77777777" w:rsidR="00280417" w:rsidRDefault="00280417" w:rsidP="00A308C9">
      <w:pPr>
        <w:pStyle w:val="Sansinterligne"/>
        <w:rPr>
          <w:rFonts w:ascii="Arial" w:hAnsi="Arial" w:cs="Arial"/>
        </w:rPr>
      </w:pPr>
    </w:p>
    <w:p w14:paraId="5D65353F" w14:textId="77777777" w:rsidR="00C614E9" w:rsidRDefault="00C614E9" w:rsidP="00A308C9">
      <w:pPr>
        <w:pStyle w:val="Sansinterligne"/>
        <w:rPr>
          <w:rFonts w:ascii="Arial" w:hAnsi="Arial" w:cs="Arial"/>
        </w:rPr>
      </w:pPr>
    </w:p>
    <w:p w14:paraId="372C2A6C" w14:textId="77777777" w:rsidR="00416D0E" w:rsidRDefault="00416D0E" w:rsidP="00A308C9">
      <w:pPr>
        <w:pStyle w:val="Sansinterligne"/>
        <w:rPr>
          <w:rFonts w:ascii="Arial" w:hAnsi="Arial" w:cs="Arial"/>
        </w:rPr>
      </w:pPr>
    </w:p>
    <w:p w14:paraId="0542395B" w14:textId="77777777" w:rsidR="00416D0E" w:rsidRDefault="00416D0E" w:rsidP="00A308C9">
      <w:pPr>
        <w:pStyle w:val="Sansinterligne"/>
        <w:rPr>
          <w:rFonts w:ascii="Arial" w:hAnsi="Arial" w:cs="Arial"/>
        </w:rPr>
      </w:pPr>
    </w:p>
    <w:p w14:paraId="6914523B" w14:textId="77777777" w:rsidR="00416D0E" w:rsidRDefault="00416D0E" w:rsidP="00A308C9">
      <w:pPr>
        <w:pStyle w:val="Sansinterligne"/>
        <w:rPr>
          <w:rFonts w:ascii="Arial" w:hAnsi="Arial" w:cs="Arial"/>
        </w:rPr>
      </w:pPr>
    </w:p>
    <w:p w14:paraId="5E858702" w14:textId="77777777" w:rsidR="00416D0E" w:rsidRDefault="00416D0E" w:rsidP="00A308C9">
      <w:pPr>
        <w:pStyle w:val="Sansinterligne"/>
        <w:rPr>
          <w:rFonts w:ascii="Arial" w:hAnsi="Arial" w:cs="Arial"/>
        </w:rPr>
      </w:pPr>
    </w:p>
    <w:p w14:paraId="685CCA58" w14:textId="77777777" w:rsidR="00416D0E" w:rsidRDefault="00416D0E" w:rsidP="00A308C9">
      <w:pPr>
        <w:pStyle w:val="Sansinterligne"/>
        <w:rPr>
          <w:rFonts w:ascii="Arial" w:hAnsi="Arial" w:cs="Arial"/>
        </w:rPr>
      </w:pPr>
    </w:p>
    <w:p w14:paraId="7BFBD2F3" w14:textId="77777777" w:rsidR="00416D0E" w:rsidRDefault="00416D0E" w:rsidP="00A308C9">
      <w:pPr>
        <w:pStyle w:val="Sansinterligne"/>
        <w:rPr>
          <w:rFonts w:ascii="Arial" w:hAnsi="Arial" w:cs="Arial"/>
        </w:rPr>
      </w:pPr>
    </w:p>
    <w:p w14:paraId="4EE3E8CA" w14:textId="77777777" w:rsidR="00611349" w:rsidRDefault="00611349" w:rsidP="00A308C9">
      <w:pPr>
        <w:pStyle w:val="Sansinterligne"/>
        <w:rPr>
          <w:rFonts w:ascii="Arial" w:hAnsi="Arial" w:cs="Arial"/>
        </w:rPr>
      </w:pPr>
    </w:p>
    <w:p w14:paraId="29E39AC8" w14:textId="77777777" w:rsidR="00611349" w:rsidRDefault="00611349" w:rsidP="00A308C9">
      <w:pPr>
        <w:pStyle w:val="Sansinterligne"/>
        <w:rPr>
          <w:rFonts w:ascii="Arial" w:hAnsi="Arial" w:cs="Arial"/>
        </w:rPr>
      </w:pPr>
    </w:p>
    <w:p w14:paraId="38D851E2" w14:textId="77777777" w:rsidR="00611349" w:rsidRDefault="00611349" w:rsidP="00611349">
      <w:pPr>
        <w:pStyle w:val="Sansinterligne"/>
        <w:rPr>
          <w:rFonts w:ascii="Arial" w:hAnsi="Arial" w:cs="Arial"/>
        </w:rPr>
      </w:pPr>
    </w:p>
    <w:p w14:paraId="5DCA2CCE" w14:textId="77777777" w:rsidR="00611349" w:rsidRDefault="00611349" w:rsidP="00611349">
      <w:pPr>
        <w:pStyle w:val="Sansinterligne"/>
        <w:rPr>
          <w:rFonts w:ascii="Arial" w:hAnsi="Arial" w:cs="Arial"/>
        </w:rPr>
      </w:pPr>
    </w:p>
    <w:p w14:paraId="3025D5A5" w14:textId="77777777" w:rsidR="00611349" w:rsidRDefault="00611349" w:rsidP="00611349">
      <w:pPr>
        <w:pStyle w:val="Sansinterligne"/>
        <w:rPr>
          <w:rFonts w:ascii="Arial" w:hAnsi="Arial" w:cs="Arial"/>
        </w:rPr>
      </w:pPr>
    </w:p>
    <w:tbl>
      <w:tblPr>
        <w:tblStyle w:val="TableauGrille1Clair"/>
        <w:tblpPr w:leftFromText="141" w:rightFromText="141" w:vertAnchor="text" w:horzAnchor="margin" w:tblpY="5"/>
        <w:tblW w:w="14989" w:type="dxa"/>
        <w:tblLayout w:type="fixed"/>
        <w:tblLook w:val="04A0" w:firstRow="1" w:lastRow="0" w:firstColumn="1" w:lastColumn="0" w:noHBand="0" w:noVBand="1"/>
      </w:tblPr>
      <w:tblGrid>
        <w:gridCol w:w="4996"/>
        <w:gridCol w:w="4996"/>
        <w:gridCol w:w="4997"/>
      </w:tblGrid>
      <w:tr w:rsidR="00611349" w14:paraId="30EC2199" w14:textId="77777777" w:rsidTr="006246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89" w:type="dxa"/>
            <w:gridSpan w:val="3"/>
            <w:tcBorders>
              <w:bottom w:val="single" w:sz="4" w:space="0" w:color="999999" w:themeColor="text1" w:themeTint="66"/>
            </w:tcBorders>
            <w:shd w:val="clear" w:color="auto" w:fill="F2F2F2" w:themeFill="background1" w:themeFillShade="F2"/>
            <w:vAlign w:val="center"/>
          </w:tcPr>
          <w:p w14:paraId="3681E99E" w14:textId="77777777" w:rsidR="00611349" w:rsidRPr="00A308C9" w:rsidRDefault="00611349" w:rsidP="0062466E">
            <w:pPr>
              <w:pStyle w:val="Sansinterligne"/>
              <w:jc w:val="center"/>
              <w:rPr>
                <w:rFonts w:ascii="ADELIA" w:hAnsi="ADELIA" w:cs="Arial"/>
                <w:sz w:val="36"/>
                <w:szCs w:val="36"/>
              </w:rPr>
            </w:pPr>
            <w:r w:rsidRPr="00A308C9">
              <w:rPr>
                <w:rFonts w:ascii="ADELIA" w:hAnsi="ADELIA" w:cs="Arial"/>
                <w:sz w:val="36"/>
                <w:szCs w:val="36"/>
              </w:rPr>
              <w:t>Chapitres</w:t>
            </w:r>
          </w:p>
        </w:tc>
      </w:tr>
      <w:tr w:rsidR="00611349" w14:paraId="47DC60F9" w14:textId="77777777" w:rsidTr="0062466E">
        <w:trPr>
          <w:trHeight w:val="5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tcBorders>
              <w:bottom w:val="single" w:sz="4" w:space="0" w:color="999999" w:themeColor="text1" w:themeTint="66"/>
            </w:tcBorders>
            <w:shd w:val="clear" w:color="auto" w:fill="4BACC6" w:themeFill="accent5"/>
          </w:tcPr>
          <w:p w14:paraId="6DD1C432" w14:textId="77777777" w:rsidR="00611349" w:rsidRPr="00A308C9" w:rsidRDefault="00611349" w:rsidP="0062466E">
            <w:pPr>
              <w:pStyle w:val="Sansinterligne"/>
              <w:jc w:val="center"/>
              <w:rPr>
                <w:rFonts w:ascii="Amber Shaie" w:hAnsi="Amber Shaie" w:cs="Arial"/>
                <w:b w:val="0"/>
                <w:bCs w:val="0"/>
                <w:sz w:val="36"/>
                <w:szCs w:val="36"/>
              </w:rPr>
            </w:pPr>
            <w:r w:rsidRPr="00A308C9">
              <w:rPr>
                <w:rFonts w:ascii="Amber Shaie" w:hAnsi="Amber Shaie" w:cs="Arial"/>
                <w:b w:val="0"/>
                <w:bCs w:val="0"/>
                <w:sz w:val="36"/>
                <w:szCs w:val="36"/>
              </w:rPr>
              <w:t>Géographie</w:t>
            </w:r>
          </w:p>
        </w:tc>
        <w:tc>
          <w:tcPr>
            <w:tcW w:w="4996" w:type="dxa"/>
            <w:tcBorders>
              <w:bottom w:val="single" w:sz="4" w:space="0" w:color="999999" w:themeColor="text1" w:themeTint="66"/>
            </w:tcBorders>
            <w:shd w:val="clear" w:color="auto" w:fill="C0504D" w:themeFill="accent2"/>
          </w:tcPr>
          <w:p w14:paraId="2360954C" w14:textId="77777777" w:rsidR="00611349" w:rsidRPr="00A308C9" w:rsidRDefault="00611349" w:rsidP="0062466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mber Shaie" w:hAnsi="Amber Shaie" w:cs="Arial"/>
                <w:sz w:val="36"/>
                <w:szCs w:val="36"/>
              </w:rPr>
            </w:pPr>
            <w:r w:rsidRPr="00A308C9">
              <w:rPr>
                <w:rFonts w:ascii="Amber Shaie" w:hAnsi="Amber Shaie" w:cs="Arial"/>
                <w:sz w:val="36"/>
                <w:szCs w:val="36"/>
              </w:rPr>
              <w:t>Histoire</w:t>
            </w:r>
          </w:p>
        </w:tc>
        <w:tc>
          <w:tcPr>
            <w:tcW w:w="4997" w:type="dxa"/>
            <w:tcBorders>
              <w:bottom w:val="single" w:sz="4" w:space="0" w:color="999999" w:themeColor="text1" w:themeTint="66"/>
            </w:tcBorders>
            <w:shd w:val="clear" w:color="auto" w:fill="9BBB59" w:themeFill="accent3"/>
          </w:tcPr>
          <w:p w14:paraId="4B4C4413" w14:textId="77777777" w:rsidR="00611349" w:rsidRPr="00A308C9" w:rsidRDefault="00611349" w:rsidP="0062466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mber Shaie" w:hAnsi="Amber Shaie" w:cs="Arial"/>
                <w:sz w:val="36"/>
                <w:szCs w:val="36"/>
              </w:rPr>
            </w:pPr>
            <w:r w:rsidRPr="00A308C9">
              <w:rPr>
                <w:rFonts w:ascii="Amber Shaie" w:hAnsi="Amber Shaie" w:cs="Arial"/>
                <w:sz w:val="36"/>
                <w:szCs w:val="36"/>
              </w:rPr>
              <w:t>Sciences</w:t>
            </w:r>
          </w:p>
        </w:tc>
      </w:tr>
      <w:tr w:rsidR="00611349" w:rsidRPr="001B1B84" w14:paraId="5D986956" w14:textId="77777777" w:rsidTr="0062466E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6" w:type="dxa"/>
            <w:shd w:val="clear" w:color="auto" w:fill="FFFFFF" w:themeFill="background1"/>
            <w:vAlign w:val="center"/>
          </w:tcPr>
          <w:p w14:paraId="6C8102A7" w14:textId="77777777" w:rsidR="00611349" w:rsidRPr="00DF7D22" w:rsidRDefault="00611349" w:rsidP="0062466E">
            <w:pPr>
              <w:pStyle w:val="Sansinterligne"/>
              <w:spacing w:line="14" w:lineRule="atLeas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DF7D22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Chapitre 1 : Les outils du géographe et les grands repères terrestres</w:t>
            </w:r>
          </w:p>
          <w:p w14:paraId="2C4FA479" w14:textId="77777777" w:rsidR="00611349" w:rsidRPr="00DF7D22" w:rsidRDefault="00611349" w:rsidP="0062466E">
            <w:pPr>
              <w:pStyle w:val="Sansinterligne"/>
              <w:spacing w:line="14" w:lineRule="atLeas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DF7D22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Chapitre 2 : Se déplacer pour aller à l’école</w:t>
            </w:r>
          </w:p>
          <w:p w14:paraId="06658DB4" w14:textId="77777777" w:rsidR="00611349" w:rsidRPr="00DF7D22" w:rsidRDefault="00611349" w:rsidP="0062466E">
            <w:pPr>
              <w:pStyle w:val="Sansinterligne"/>
              <w:spacing w:line="14" w:lineRule="atLeas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DF7D22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Chapitre 3 : Se déplacer au quotidien</w:t>
            </w:r>
          </w:p>
          <w:p w14:paraId="00F9DA68" w14:textId="77777777" w:rsidR="00611349" w:rsidRPr="00DF7D22" w:rsidRDefault="00611349" w:rsidP="0062466E">
            <w:pPr>
              <w:pStyle w:val="Sansinterligne"/>
              <w:spacing w:line="14" w:lineRule="atLeas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DF7D22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Chapitre 4 : Se déplacer en France, en Europe et dans le monde</w:t>
            </w:r>
          </w:p>
          <w:p w14:paraId="0C3C7B1C" w14:textId="77777777" w:rsidR="00611349" w:rsidRPr="00DF7D22" w:rsidRDefault="00611349" w:rsidP="0062466E">
            <w:pPr>
              <w:pStyle w:val="Sansinterligne"/>
              <w:spacing w:line="14" w:lineRule="atLeas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DF7D22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Chapitre 5 : Habiter un monde connecté et organisé en réseaux</w:t>
            </w:r>
          </w:p>
          <w:p w14:paraId="074BA4E9" w14:textId="77777777" w:rsidR="00611349" w:rsidRPr="00DF7D22" w:rsidRDefault="00611349" w:rsidP="0062466E">
            <w:pPr>
              <w:pStyle w:val="Sansinterligne"/>
              <w:spacing w:line="14" w:lineRule="atLeas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DF7D22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Chapitre 6 : Favoriser la place de la nature en ville</w:t>
            </w:r>
          </w:p>
          <w:p w14:paraId="7C024569" w14:textId="77777777" w:rsidR="00611349" w:rsidRPr="00D32CA9" w:rsidRDefault="00611349" w:rsidP="0062466E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  <w:r w:rsidRPr="00DF7D22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Chapitre 7 : Recycler et habiter dans un écoquartier</w:t>
            </w:r>
          </w:p>
        </w:tc>
        <w:tc>
          <w:tcPr>
            <w:tcW w:w="4996" w:type="dxa"/>
            <w:shd w:val="clear" w:color="auto" w:fill="FFFFFF" w:themeFill="background1"/>
          </w:tcPr>
          <w:p w14:paraId="7E2DCFA1" w14:textId="77777777" w:rsidR="00611349" w:rsidRPr="00D32CA9" w:rsidRDefault="00611349" w:rsidP="0062466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F7D22">
              <w:rPr>
                <w:rFonts w:ascii="Arial" w:hAnsi="Arial" w:cs="Arial"/>
                <w:sz w:val="18"/>
                <w:szCs w:val="18"/>
              </w:rPr>
              <w:t>Chapitre 1 : Les Gallo-Romains et les grandes migrations</w:t>
            </w:r>
            <w:r w:rsidRPr="00DF7D22">
              <w:rPr>
                <w:rFonts w:ascii="Arial" w:hAnsi="Arial" w:cs="Arial"/>
                <w:sz w:val="18"/>
                <w:szCs w:val="18"/>
              </w:rPr>
              <w:br/>
              <w:t>Chapitre 2 : La société au Moyen Âge</w:t>
            </w:r>
            <w:r w:rsidRPr="00DF7D22">
              <w:rPr>
                <w:rFonts w:ascii="Arial" w:hAnsi="Arial" w:cs="Arial"/>
                <w:sz w:val="18"/>
                <w:szCs w:val="18"/>
              </w:rPr>
              <w:br/>
              <w:t>Chapitre 3 : De la Renaissance à la monarchie absolue</w:t>
            </w:r>
            <w:r w:rsidRPr="00DF7D22">
              <w:rPr>
                <w:rFonts w:ascii="Arial" w:hAnsi="Arial" w:cs="Arial"/>
                <w:sz w:val="18"/>
                <w:szCs w:val="18"/>
              </w:rPr>
              <w:br/>
              <w:t>Chapitre 4 : De la Révolution française à la République</w:t>
            </w:r>
            <w:r w:rsidRPr="00DF7D22">
              <w:rPr>
                <w:rFonts w:ascii="Arial" w:hAnsi="Arial" w:cs="Arial"/>
                <w:sz w:val="18"/>
                <w:szCs w:val="18"/>
              </w:rPr>
              <w:br/>
              <w:t>Chapitre 5 : L’âge industriel en France</w:t>
            </w:r>
            <w:r w:rsidRPr="00DF7D22">
              <w:rPr>
                <w:rFonts w:ascii="Arial" w:hAnsi="Arial" w:cs="Arial"/>
                <w:sz w:val="18"/>
                <w:szCs w:val="18"/>
              </w:rPr>
              <w:br/>
              <w:t>Chapitre 6 : Des guerres mondiales à l’Union européenne</w:t>
            </w:r>
          </w:p>
          <w:p w14:paraId="3E834D19" w14:textId="77777777" w:rsidR="00611349" w:rsidRPr="00D32CA9" w:rsidRDefault="00611349" w:rsidP="0062466E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elleAllureScript2i" w:hAnsi="BelleAllureScript2i" w:cs="Arial"/>
                <w:b/>
                <w:bCs/>
                <w:sz w:val="18"/>
                <w:szCs w:val="18"/>
              </w:rPr>
            </w:pPr>
          </w:p>
        </w:tc>
        <w:tc>
          <w:tcPr>
            <w:tcW w:w="4997" w:type="dxa"/>
            <w:shd w:val="clear" w:color="auto" w:fill="FFFFFF" w:themeFill="background1"/>
          </w:tcPr>
          <w:p w14:paraId="4E318A6D" w14:textId="77777777" w:rsidR="00611349" w:rsidRPr="00D32CA9" w:rsidRDefault="00611349" w:rsidP="0062466E">
            <w:pPr>
              <w:pStyle w:val="Sansinterligne"/>
              <w:spacing w:line="14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E16131">
              <w:rPr>
                <w:rFonts w:ascii="Arial" w:hAnsi="Arial" w:cs="Arial"/>
                <w:sz w:val="18"/>
                <w:szCs w:val="18"/>
              </w:rPr>
              <w:t>Chapitre 1 : Le mouvement des objets</w:t>
            </w:r>
            <w:r w:rsidRPr="00E16131">
              <w:rPr>
                <w:rFonts w:ascii="Arial" w:hAnsi="Arial" w:cs="Arial"/>
                <w:sz w:val="18"/>
                <w:szCs w:val="18"/>
              </w:rPr>
              <w:br/>
              <w:t>Chapitre 2 : Les formes et les conversions d’énergie</w:t>
            </w:r>
            <w:r w:rsidRPr="00E16131">
              <w:rPr>
                <w:rFonts w:ascii="Arial" w:hAnsi="Arial" w:cs="Arial"/>
                <w:sz w:val="18"/>
                <w:szCs w:val="18"/>
              </w:rPr>
              <w:br/>
              <w:t>Chapitre 3 : L’organisation et la diversité du vivant</w:t>
            </w:r>
            <w:r w:rsidRPr="00E16131">
              <w:rPr>
                <w:rFonts w:ascii="Arial" w:hAnsi="Arial" w:cs="Arial"/>
                <w:sz w:val="18"/>
                <w:szCs w:val="18"/>
              </w:rPr>
              <w:br/>
              <w:t>Chapitre 4 : Les objets techniques et leur évolution</w:t>
            </w:r>
            <w:r w:rsidRPr="00E16131">
              <w:rPr>
                <w:rFonts w:ascii="Arial" w:hAnsi="Arial" w:cs="Arial"/>
                <w:sz w:val="18"/>
                <w:szCs w:val="18"/>
              </w:rPr>
              <w:br/>
              <w:t>Chapitre 5 : Les écosystèmes et les chaînes alimentaires</w:t>
            </w:r>
            <w:r w:rsidRPr="00E16131">
              <w:rPr>
                <w:rFonts w:ascii="Arial" w:hAnsi="Arial" w:cs="Arial"/>
                <w:sz w:val="18"/>
                <w:szCs w:val="18"/>
              </w:rPr>
              <w:br/>
              <w:t>Chapitre 6 : L’activité de la Terre et les risques naturels</w:t>
            </w:r>
          </w:p>
        </w:tc>
      </w:tr>
    </w:tbl>
    <w:p w14:paraId="3B0DFE1B" w14:textId="77777777" w:rsidR="00611349" w:rsidRDefault="00611349" w:rsidP="00611349">
      <w:pPr>
        <w:pStyle w:val="Sansinterligne"/>
        <w:rPr>
          <w:rFonts w:ascii="Arial" w:hAnsi="Arial" w:cs="Arial"/>
        </w:rPr>
      </w:pPr>
    </w:p>
    <w:p w14:paraId="22DA20EF" w14:textId="77777777" w:rsidR="00611349" w:rsidRDefault="00611349" w:rsidP="00611349">
      <w:pPr>
        <w:pStyle w:val="Sansinterligne"/>
        <w:rPr>
          <w:rFonts w:ascii="Arial" w:hAnsi="Arial" w:cs="Arial"/>
        </w:rPr>
      </w:pPr>
    </w:p>
    <w:p w14:paraId="252E4379" w14:textId="77777777" w:rsidR="00611349" w:rsidRDefault="00611349" w:rsidP="00611349">
      <w:pPr>
        <w:pStyle w:val="Sansinterligne"/>
        <w:rPr>
          <w:rFonts w:ascii="Arial" w:hAnsi="Arial" w:cs="Arial"/>
        </w:rPr>
      </w:pPr>
    </w:p>
    <w:p w14:paraId="7ADF39D7" w14:textId="77777777" w:rsidR="00611349" w:rsidRDefault="00611349" w:rsidP="00611349">
      <w:pPr>
        <w:pStyle w:val="Sansinterligne"/>
        <w:rPr>
          <w:rFonts w:ascii="Arial" w:hAnsi="Arial" w:cs="Arial"/>
        </w:rPr>
      </w:pPr>
    </w:p>
    <w:p w14:paraId="60BAF8D8" w14:textId="77777777" w:rsidR="00611349" w:rsidRDefault="00611349" w:rsidP="00611349">
      <w:pPr>
        <w:pStyle w:val="Sansinterligne"/>
        <w:rPr>
          <w:rFonts w:ascii="Arial" w:hAnsi="Arial" w:cs="Arial"/>
        </w:rPr>
      </w:pPr>
    </w:p>
    <w:p w14:paraId="7FE96D87" w14:textId="77777777" w:rsidR="00611349" w:rsidRDefault="00611349" w:rsidP="00611349">
      <w:pPr>
        <w:pStyle w:val="Sansinterligne"/>
        <w:rPr>
          <w:rFonts w:ascii="Arial" w:hAnsi="Arial" w:cs="Arial"/>
        </w:rPr>
      </w:pPr>
    </w:p>
    <w:p w14:paraId="391BC5EF" w14:textId="77777777" w:rsidR="00611349" w:rsidRDefault="00611349" w:rsidP="00611349">
      <w:pPr>
        <w:pStyle w:val="Sansinterligne"/>
        <w:rPr>
          <w:rFonts w:ascii="Arial" w:hAnsi="Arial" w:cs="Arial"/>
        </w:rPr>
      </w:pPr>
    </w:p>
    <w:p w14:paraId="2215C94D" w14:textId="77777777" w:rsidR="00611349" w:rsidRDefault="00611349" w:rsidP="00A308C9">
      <w:pPr>
        <w:pStyle w:val="Sansinterligne"/>
        <w:rPr>
          <w:rFonts w:ascii="Arial" w:hAnsi="Arial" w:cs="Arial"/>
        </w:rPr>
      </w:pPr>
    </w:p>
    <w:p w14:paraId="07D8B43A" w14:textId="77777777" w:rsidR="00611349" w:rsidRDefault="00611349" w:rsidP="00A308C9">
      <w:pPr>
        <w:pStyle w:val="Sansinterligne"/>
        <w:rPr>
          <w:rFonts w:ascii="Arial" w:hAnsi="Arial" w:cs="Arial"/>
        </w:rPr>
      </w:pPr>
    </w:p>
    <w:p w14:paraId="0FD6FF66" w14:textId="77777777" w:rsidR="00611349" w:rsidRDefault="00611349" w:rsidP="00A308C9">
      <w:pPr>
        <w:pStyle w:val="Sansinterligne"/>
        <w:rPr>
          <w:rFonts w:ascii="Arial" w:hAnsi="Arial" w:cs="Arial"/>
        </w:rPr>
      </w:pPr>
    </w:p>
    <w:p w14:paraId="06D6354E" w14:textId="77777777" w:rsidR="00611349" w:rsidRDefault="00611349" w:rsidP="00A308C9">
      <w:pPr>
        <w:pStyle w:val="Sansinterligne"/>
        <w:rPr>
          <w:rFonts w:ascii="Arial" w:hAnsi="Arial" w:cs="Arial"/>
        </w:rPr>
      </w:pPr>
    </w:p>
    <w:p w14:paraId="22047A7A" w14:textId="77777777" w:rsidR="00611349" w:rsidRDefault="00611349" w:rsidP="00A308C9">
      <w:pPr>
        <w:pStyle w:val="Sansinterligne"/>
        <w:rPr>
          <w:rFonts w:ascii="Arial" w:hAnsi="Arial" w:cs="Arial"/>
        </w:rPr>
      </w:pPr>
    </w:p>
    <w:p w14:paraId="18BD175A" w14:textId="77777777" w:rsidR="00611349" w:rsidRDefault="00611349" w:rsidP="00A308C9">
      <w:pPr>
        <w:pStyle w:val="Sansinterligne"/>
        <w:rPr>
          <w:rFonts w:ascii="Arial" w:hAnsi="Arial" w:cs="Arial"/>
        </w:rPr>
      </w:pPr>
    </w:p>
    <w:p w14:paraId="08E6491B" w14:textId="77777777" w:rsidR="00611349" w:rsidRDefault="00611349" w:rsidP="00A308C9">
      <w:pPr>
        <w:pStyle w:val="Sansinterligne"/>
        <w:rPr>
          <w:rFonts w:ascii="Arial" w:hAnsi="Arial" w:cs="Arial"/>
        </w:rPr>
      </w:pPr>
    </w:p>
    <w:p w14:paraId="62F3C4EF" w14:textId="77777777" w:rsidR="00611349" w:rsidRDefault="00611349" w:rsidP="00A308C9">
      <w:pPr>
        <w:pStyle w:val="Sansinterligne"/>
        <w:rPr>
          <w:rFonts w:ascii="Arial" w:hAnsi="Arial" w:cs="Arial"/>
        </w:rPr>
      </w:pPr>
    </w:p>
    <w:p w14:paraId="1B81E1EA" w14:textId="77777777" w:rsidR="00611349" w:rsidRDefault="00611349" w:rsidP="00A308C9">
      <w:pPr>
        <w:pStyle w:val="Sansinterligne"/>
        <w:rPr>
          <w:rFonts w:ascii="Arial" w:hAnsi="Arial" w:cs="Arial"/>
        </w:rPr>
      </w:pPr>
    </w:p>
    <w:p w14:paraId="6E37FD40" w14:textId="77777777" w:rsidR="00611349" w:rsidRDefault="00611349" w:rsidP="00A308C9">
      <w:pPr>
        <w:pStyle w:val="Sansinterligne"/>
        <w:rPr>
          <w:rFonts w:ascii="Arial" w:hAnsi="Arial" w:cs="Arial"/>
        </w:rPr>
      </w:pPr>
    </w:p>
    <w:p w14:paraId="6D484D3C" w14:textId="77777777" w:rsidR="00611349" w:rsidRDefault="00611349" w:rsidP="00A308C9">
      <w:pPr>
        <w:pStyle w:val="Sansinterligne"/>
        <w:rPr>
          <w:rFonts w:ascii="Arial" w:hAnsi="Arial" w:cs="Arial"/>
        </w:rPr>
      </w:pPr>
    </w:p>
    <w:p w14:paraId="52E93FF5" w14:textId="77777777" w:rsidR="00611349" w:rsidRDefault="00611349" w:rsidP="00A308C9">
      <w:pPr>
        <w:pStyle w:val="Sansinterligne"/>
        <w:rPr>
          <w:rFonts w:ascii="Arial" w:hAnsi="Arial" w:cs="Arial"/>
        </w:rPr>
      </w:pPr>
    </w:p>
    <w:p w14:paraId="29476832" w14:textId="77777777" w:rsidR="00611349" w:rsidRDefault="00611349" w:rsidP="00A308C9">
      <w:pPr>
        <w:pStyle w:val="Sansinterligne"/>
        <w:rPr>
          <w:rFonts w:ascii="Arial" w:hAnsi="Arial" w:cs="Arial"/>
        </w:rPr>
      </w:pPr>
    </w:p>
    <w:p w14:paraId="2F50F86D" w14:textId="77777777" w:rsidR="00611349" w:rsidRDefault="00611349" w:rsidP="00A308C9">
      <w:pPr>
        <w:pStyle w:val="Sansinterligne"/>
        <w:rPr>
          <w:rFonts w:ascii="Arial" w:hAnsi="Arial" w:cs="Arial"/>
        </w:rPr>
      </w:pPr>
    </w:p>
    <w:p w14:paraId="2CC68936" w14:textId="77777777" w:rsidR="00611349" w:rsidRDefault="00611349" w:rsidP="00A308C9">
      <w:pPr>
        <w:pStyle w:val="Sansinterligne"/>
        <w:rPr>
          <w:rFonts w:ascii="Arial" w:hAnsi="Arial" w:cs="Arial"/>
        </w:rPr>
      </w:pPr>
    </w:p>
    <w:sectPr w:rsidR="00611349" w:rsidSect="00886D0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lleAllureScript3i">
    <w:panose1 w:val="02000803000000000000"/>
    <w:charset w:val="00"/>
    <w:family w:val="moder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mber Shaie">
    <w:panose1 w:val="02000603000000000000"/>
    <w:charset w:val="00"/>
    <w:family w:val="auto"/>
    <w:pitch w:val="variable"/>
    <w:sig w:usb0="80000007" w:usb1="1001000A" w:usb2="00000000" w:usb3="00000000" w:csb0="00000001" w:csb1="00000000"/>
  </w:font>
  <w:font w:name="BelleAllureScript2i">
    <w:panose1 w:val="02000803000000000000"/>
    <w:charset w:val="00"/>
    <w:family w:val="modern"/>
    <w:notTrueType/>
    <w:pitch w:val="variable"/>
    <w:sig w:usb0="00000003" w:usb1="00000000" w:usb2="00000000" w:usb3="00000000" w:csb0="00000001" w:csb1="00000000"/>
  </w:font>
  <w:font w:name="ADELIA">
    <w:altName w:val="Calibri"/>
    <w:panose1 w:val="00000000000000000000"/>
    <w:charset w:val="00"/>
    <w:family w:val="modern"/>
    <w:notTrueType/>
    <w:pitch w:val="variable"/>
    <w:sig w:usb0="00000003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8B8B0E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1730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E45"/>
    <w:rsid w:val="00047360"/>
    <w:rsid w:val="0007059F"/>
    <w:rsid w:val="0007361C"/>
    <w:rsid w:val="00075F56"/>
    <w:rsid w:val="000B2872"/>
    <w:rsid w:val="000E4F86"/>
    <w:rsid w:val="000F1312"/>
    <w:rsid w:val="001035C2"/>
    <w:rsid w:val="001374DC"/>
    <w:rsid w:val="001423CD"/>
    <w:rsid w:val="001719D1"/>
    <w:rsid w:val="001833E1"/>
    <w:rsid w:val="001A4C8D"/>
    <w:rsid w:val="001B1B84"/>
    <w:rsid w:val="001D6DD5"/>
    <w:rsid w:val="001E1D5D"/>
    <w:rsid w:val="001E608D"/>
    <w:rsid w:val="00215C87"/>
    <w:rsid w:val="00230199"/>
    <w:rsid w:val="00236D11"/>
    <w:rsid w:val="00244C6F"/>
    <w:rsid w:val="00260794"/>
    <w:rsid w:val="0027230C"/>
    <w:rsid w:val="00280417"/>
    <w:rsid w:val="002A77A0"/>
    <w:rsid w:val="002B1991"/>
    <w:rsid w:val="002F7D5A"/>
    <w:rsid w:val="00300A46"/>
    <w:rsid w:val="003C1C10"/>
    <w:rsid w:val="003D3E67"/>
    <w:rsid w:val="0041197D"/>
    <w:rsid w:val="00416D0E"/>
    <w:rsid w:val="00423950"/>
    <w:rsid w:val="00451A8C"/>
    <w:rsid w:val="00451D7D"/>
    <w:rsid w:val="00477F1B"/>
    <w:rsid w:val="004A1431"/>
    <w:rsid w:val="004B0486"/>
    <w:rsid w:val="004B2E31"/>
    <w:rsid w:val="004E1C44"/>
    <w:rsid w:val="004E5898"/>
    <w:rsid w:val="005408F8"/>
    <w:rsid w:val="005622A7"/>
    <w:rsid w:val="00570320"/>
    <w:rsid w:val="005C7F57"/>
    <w:rsid w:val="005D567D"/>
    <w:rsid w:val="005E534A"/>
    <w:rsid w:val="00601BC6"/>
    <w:rsid w:val="00606D31"/>
    <w:rsid w:val="00611349"/>
    <w:rsid w:val="00617EDF"/>
    <w:rsid w:val="00624245"/>
    <w:rsid w:val="00650B0F"/>
    <w:rsid w:val="00677043"/>
    <w:rsid w:val="00691C31"/>
    <w:rsid w:val="006C3F70"/>
    <w:rsid w:val="006E5E45"/>
    <w:rsid w:val="006E6F50"/>
    <w:rsid w:val="00710FDF"/>
    <w:rsid w:val="0077109D"/>
    <w:rsid w:val="00796C4F"/>
    <w:rsid w:val="00827BD1"/>
    <w:rsid w:val="00847FF9"/>
    <w:rsid w:val="00886D0E"/>
    <w:rsid w:val="008A13FA"/>
    <w:rsid w:val="008A1837"/>
    <w:rsid w:val="008A2831"/>
    <w:rsid w:val="008C70A8"/>
    <w:rsid w:val="008F043B"/>
    <w:rsid w:val="008F3908"/>
    <w:rsid w:val="008F4925"/>
    <w:rsid w:val="00914361"/>
    <w:rsid w:val="00931968"/>
    <w:rsid w:val="009500F7"/>
    <w:rsid w:val="009A7A46"/>
    <w:rsid w:val="009D2A85"/>
    <w:rsid w:val="009D4C35"/>
    <w:rsid w:val="009E0CBC"/>
    <w:rsid w:val="00A11A56"/>
    <w:rsid w:val="00A15B7E"/>
    <w:rsid w:val="00A25234"/>
    <w:rsid w:val="00A308C9"/>
    <w:rsid w:val="00A54142"/>
    <w:rsid w:val="00B31FF7"/>
    <w:rsid w:val="00B8275F"/>
    <w:rsid w:val="00BA01F7"/>
    <w:rsid w:val="00BE3FB7"/>
    <w:rsid w:val="00BF7265"/>
    <w:rsid w:val="00C44CEB"/>
    <w:rsid w:val="00C45C90"/>
    <w:rsid w:val="00C614E9"/>
    <w:rsid w:val="00C768DE"/>
    <w:rsid w:val="00C77472"/>
    <w:rsid w:val="00C77649"/>
    <w:rsid w:val="00CC3BF4"/>
    <w:rsid w:val="00CE19A6"/>
    <w:rsid w:val="00D0069B"/>
    <w:rsid w:val="00D25339"/>
    <w:rsid w:val="00D32CA9"/>
    <w:rsid w:val="00D52180"/>
    <w:rsid w:val="00D9063F"/>
    <w:rsid w:val="00D97739"/>
    <w:rsid w:val="00DA5956"/>
    <w:rsid w:val="00DC1D9C"/>
    <w:rsid w:val="00DD097B"/>
    <w:rsid w:val="00DF772E"/>
    <w:rsid w:val="00DF7D22"/>
    <w:rsid w:val="00E12E9F"/>
    <w:rsid w:val="00E16131"/>
    <w:rsid w:val="00E4713D"/>
    <w:rsid w:val="00E707B2"/>
    <w:rsid w:val="00E75DC2"/>
    <w:rsid w:val="00E810DE"/>
    <w:rsid w:val="00E85479"/>
    <w:rsid w:val="00E9525E"/>
    <w:rsid w:val="00EC384D"/>
    <w:rsid w:val="00ED401C"/>
    <w:rsid w:val="00F132CE"/>
    <w:rsid w:val="00F25341"/>
    <w:rsid w:val="00F450AE"/>
    <w:rsid w:val="00F545B5"/>
    <w:rsid w:val="00FB4A06"/>
    <w:rsid w:val="00FD2281"/>
    <w:rsid w:val="00FE7079"/>
    <w:rsid w:val="00FF3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51CED"/>
  <w15:chartTrackingRefBased/>
  <w15:docId w15:val="{470162C3-8E6D-4DB9-BDE0-0D0C5A221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E5E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E5E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E5E4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E5E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E5E4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E5E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E5E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E5E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E5E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E5E4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E5E4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E5E4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E5E45"/>
    <w:rPr>
      <w:rFonts w:eastAsiaTheme="majorEastAsia" w:cstheme="majorBidi"/>
      <w:i/>
      <w:iCs/>
      <w:color w:val="365F9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E5E45"/>
    <w:rPr>
      <w:rFonts w:eastAsiaTheme="majorEastAsia" w:cstheme="majorBidi"/>
      <w:color w:val="365F9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E5E4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E5E4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E5E4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E5E4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E5E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E5E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E5E4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E5E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E5E4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E5E4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E5E4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E5E45"/>
    <w:rPr>
      <w:i/>
      <w:iCs/>
      <w:color w:val="365F9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E5E4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E5E45"/>
    <w:rPr>
      <w:i/>
      <w:iCs/>
      <w:color w:val="365F9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E5E45"/>
    <w:rPr>
      <w:b/>
      <w:bCs/>
      <w:smallCaps/>
      <w:color w:val="365F91" w:themeColor="accent1" w:themeShade="BF"/>
      <w:spacing w:val="5"/>
    </w:rPr>
  </w:style>
  <w:style w:type="paragraph" w:styleId="Sansinterligne">
    <w:name w:val="No Spacing"/>
    <w:uiPriority w:val="1"/>
    <w:qFormat/>
    <w:rsid w:val="006E5E45"/>
    <w:pPr>
      <w:spacing w:after="0" w:line="240" w:lineRule="auto"/>
    </w:pPr>
  </w:style>
  <w:style w:type="table" w:styleId="Grilledutableau">
    <w:name w:val="Table Grid"/>
    <w:basedOn w:val="TableauNormal"/>
    <w:uiPriority w:val="59"/>
    <w:rsid w:val="008A13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Grille1Clair">
    <w:name w:val="Grid Table 1 Light"/>
    <w:basedOn w:val="TableauNormal"/>
    <w:uiPriority w:val="46"/>
    <w:rsid w:val="008A13F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epuces">
    <w:name w:val="List Bullet"/>
    <w:basedOn w:val="Normal"/>
    <w:uiPriority w:val="99"/>
    <w:unhideWhenUsed/>
    <w:rsid w:val="00BF7265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593</TotalTime>
  <Pages>5</Pages>
  <Words>1114</Words>
  <Characters>6130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Romane Baruet</dc:creator>
  <cp:keywords/>
  <dc:description/>
  <cp:lastModifiedBy>APS 37</cp:lastModifiedBy>
  <cp:revision>40</cp:revision>
  <cp:lastPrinted>2026-08-16T07:08:00Z</cp:lastPrinted>
  <dcterms:created xsi:type="dcterms:W3CDTF">2025-12-14T09:44:00Z</dcterms:created>
  <dcterms:modified xsi:type="dcterms:W3CDTF">2026-08-16T07:09:00Z</dcterms:modified>
</cp:coreProperties>
</file>